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13AAC" w14:textId="77CD7B19" w:rsidR="0045589E" w:rsidRDefault="61228382" w:rsidP="28699ABA">
      <w:pPr>
        <w:jc w:val="center"/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</w:rPr>
      </w:pPr>
      <w:r w:rsidRPr="28699ABA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</w:rPr>
        <w:t>Aktualizácia</w:t>
      </w:r>
      <w:r w:rsidR="44C6E0D7" w:rsidRPr="28699ABA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</w:rPr>
        <w:t xml:space="preserve"> č.3</w:t>
      </w:r>
      <w:r w:rsidRPr="28699ABA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</w:rPr>
        <w:t xml:space="preserve"> Akčného plánu Národnej stratégie výskumu, vývoja a inovácií</w:t>
      </w:r>
    </w:p>
    <w:p w14:paraId="527A14AE" w14:textId="7D23ED54" w:rsidR="28699ABA" w:rsidRDefault="28699ABA" w:rsidP="28699ABA">
      <w:pPr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3222B144" w14:textId="029CE978" w:rsidR="5ED498F1" w:rsidRDefault="5ED498F1" w:rsidP="5ED498F1">
      <w:pPr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5ED498F1">
        <w:rPr>
          <w:rFonts w:ascii="Times New Roman" w:eastAsia="Times New Roman" w:hAnsi="Times New Roman" w:cs="Times New Roman"/>
          <w:b/>
          <w:bCs/>
          <w:u w:val="single"/>
        </w:rPr>
        <w:t xml:space="preserve">1. </w:t>
      </w:r>
      <w:r w:rsidR="2CE362D6" w:rsidRPr="5ED498F1">
        <w:rPr>
          <w:rFonts w:ascii="Times New Roman" w:eastAsia="Times New Roman" w:hAnsi="Times New Roman" w:cs="Times New Roman"/>
          <w:b/>
          <w:bCs/>
          <w:u w:val="single"/>
        </w:rPr>
        <w:t>Zhrnutie</w:t>
      </w:r>
    </w:p>
    <w:p w14:paraId="6B45D820" w14:textId="498DF37D" w:rsidR="29F4E6E7" w:rsidRDefault="29F4E6E7" w:rsidP="58427771">
      <w:pPr>
        <w:jc w:val="both"/>
        <w:rPr>
          <w:rFonts w:ascii="Times New Roman" w:eastAsia="Times New Roman" w:hAnsi="Times New Roman" w:cs="Times New Roman"/>
          <w:b/>
          <w:bCs/>
        </w:rPr>
      </w:pPr>
      <w:r w:rsidRPr="2AE10DED">
        <w:rPr>
          <w:rFonts w:ascii="Times New Roman" w:eastAsia="Times New Roman" w:hAnsi="Times New Roman" w:cs="Times New Roman"/>
          <w:b/>
          <w:bCs/>
        </w:rPr>
        <w:t xml:space="preserve">Cieľom aktualizácie Akčného plánu </w:t>
      </w:r>
      <w:r w:rsidR="11CC7879" w:rsidRPr="2AE10DED">
        <w:rPr>
          <w:rFonts w:ascii="Times New Roman" w:eastAsia="Times New Roman" w:hAnsi="Times New Roman" w:cs="Times New Roman"/>
          <w:b/>
          <w:bCs/>
        </w:rPr>
        <w:t>na roky 2023</w:t>
      </w:r>
      <w:r w:rsidR="387BC901" w:rsidRPr="2AE10DED">
        <w:rPr>
          <w:rFonts w:ascii="Times New Roman" w:eastAsia="Times New Roman" w:hAnsi="Times New Roman" w:cs="Times New Roman"/>
          <w:b/>
          <w:bCs/>
        </w:rPr>
        <w:t xml:space="preserve">-2025 </w:t>
      </w:r>
      <w:r w:rsidR="7E0C4202" w:rsidRPr="2AE10DED">
        <w:rPr>
          <w:rFonts w:ascii="Times New Roman" w:eastAsia="Times New Roman" w:hAnsi="Times New Roman" w:cs="Times New Roman"/>
          <w:b/>
          <w:bCs/>
        </w:rPr>
        <w:t xml:space="preserve">(ďalej len “Akčný plán”) </w:t>
      </w:r>
      <w:r w:rsidR="62A53B0A" w:rsidRPr="2AE10DED">
        <w:rPr>
          <w:rFonts w:ascii="Times New Roman" w:eastAsia="Times New Roman" w:hAnsi="Times New Roman" w:cs="Times New Roman"/>
          <w:b/>
          <w:bCs/>
        </w:rPr>
        <w:t>je</w:t>
      </w:r>
      <w:r w:rsidR="387BC901" w:rsidRPr="2AE10DED">
        <w:rPr>
          <w:rFonts w:ascii="Times New Roman" w:eastAsia="Times New Roman" w:hAnsi="Times New Roman" w:cs="Times New Roman"/>
          <w:b/>
          <w:bCs/>
        </w:rPr>
        <w:t xml:space="preserve"> zamer</w:t>
      </w:r>
      <w:r w:rsidR="0FAFD701" w:rsidRPr="2AE10DED">
        <w:rPr>
          <w:rFonts w:ascii="Times New Roman" w:eastAsia="Times New Roman" w:hAnsi="Times New Roman" w:cs="Times New Roman"/>
          <w:b/>
          <w:bCs/>
        </w:rPr>
        <w:t xml:space="preserve">anie úsilia a zdrojov </w:t>
      </w:r>
      <w:r w:rsidR="27887BB8" w:rsidRPr="2AE10DED">
        <w:rPr>
          <w:rFonts w:ascii="Times New Roman" w:eastAsia="Times New Roman" w:hAnsi="Times New Roman" w:cs="Times New Roman"/>
          <w:b/>
          <w:bCs/>
        </w:rPr>
        <w:t>v poslednom roku platnosti</w:t>
      </w:r>
      <w:r w:rsidR="4FEE7A22" w:rsidRPr="2AE10DED">
        <w:rPr>
          <w:rFonts w:ascii="Times New Roman" w:eastAsia="Times New Roman" w:hAnsi="Times New Roman" w:cs="Times New Roman"/>
          <w:b/>
          <w:bCs/>
        </w:rPr>
        <w:t xml:space="preserve"> </w:t>
      </w:r>
      <w:r w:rsidR="46C733F4" w:rsidRPr="2AE10DED">
        <w:rPr>
          <w:rFonts w:ascii="Times New Roman" w:eastAsia="Times New Roman" w:hAnsi="Times New Roman" w:cs="Times New Roman"/>
          <w:b/>
          <w:bCs/>
        </w:rPr>
        <w:t>na realizáciu</w:t>
      </w:r>
      <w:r w:rsidR="4FEE7A22" w:rsidRPr="2AE10DED">
        <w:rPr>
          <w:rFonts w:ascii="Times New Roman" w:eastAsia="Times New Roman" w:hAnsi="Times New Roman" w:cs="Times New Roman"/>
          <w:b/>
          <w:bCs/>
        </w:rPr>
        <w:t xml:space="preserve"> kľúčových opatrení</w:t>
      </w:r>
      <w:r w:rsidR="387BC901" w:rsidRPr="2AE10DED">
        <w:rPr>
          <w:rFonts w:ascii="Times New Roman" w:eastAsia="Times New Roman" w:hAnsi="Times New Roman" w:cs="Times New Roman"/>
          <w:b/>
          <w:bCs/>
        </w:rPr>
        <w:t xml:space="preserve">. </w:t>
      </w:r>
      <w:r w:rsidR="485D710C" w:rsidRPr="2AE10DED">
        <w:rPr>
          <w:rFonts w:ascii="Times New Roman" w:eastAsia="Times New Roman" w:hAnsi="Times New Roman" w:cs="Times New Roman"/>
          <w:b/>
          <w:bCs/>
        </w:rPr>
        <w:t xml:space="preserve">Výsledkom </w:t>
      </w:r>
      <w:r w:rsidR="00667B76">
        <w:rPr>
          <w:rFonts w:ascii="Times New Roman" w:eastAsia="Times New Roman" w:hAnsi="Times New Roman" w:cs="Times New Roman"/>
          <w:b/>
          <w:bCs/>
        </w:rPr>
        <w:t>je finálny</w:t>
      </w:r>
      <w:r w:rsidR="485D710C" w:rsidRPr="2AE10DED">
        <w:rPr>
          <w:rFonts w:ascii="Times New Roman" w:eastAsia="Times New Roman" w:hAnsi="Times New Roman" w:cs="Times New Roman"/>
          <w:b/>
          <w:bCs/>
        </w:rPr>
        <w:t xml:space="preserve"> okruh 28 opatrení, na plnenie ktorých </w:t>
      </w:r>
      <w:r w:rsidR="00667B76">
        <w:rPr>
          <w:rFonts w:ascii="Times New Roman" w:eastAsia="Times New Roman" w:hAnsi="Times New Roman" w:cs="Times New Roman"/>
          <w:b/>
          <w:bCs/>
        </w:rPr>
        <w:t>bude orientovaná pozornosť</w:t>
      </w:r>
      <w:r w:rsidR="485D710C" w:rsidRPr="2AE10DED">
        <w:rPr>
          <w:rFonts w:ascii="Times New Roman" w:eastAsia="Times New Roman" w:hAnsi="Times New Roman" w:cs="Times New Roman"/>
          <w:b/>
          <w:bCs/>
        </w:rPr>
        <w:t xml:space="preserve"> počas</w:t>
      </w:r>
      <w:r w:rsidR="3EF3A1C2" w:rsidRPr="2AE10DED">
        <w:rPr>
          <w:rFonts w:ascii="Times New Roman" w:eastAsia="Times New Roman" w:hAnsi="Times New Roman" w:cs="Times New Roman"/>
          <w:b/>
          <w:bCs/>
        </w:rPr>
        <w:t xml:space="preserve"> roka 2025</w:t>
      </w:r>
      <w:r w:rsidR="696AE0BA" w:rsidRPr="2AE10DED">
        <w:rPr>
          <w:rFonts w:ascii="Times New Roman" w:eastAsia="Times New Roman" w:hAnsi="Times New Roman" w:cs="Times New Roman"/>
          <w:b/>
          <w:bCs/>
        </w:rPr>
        <w:t xml:space="preserve">. </w:t>
      </w:r>
      <w:r w:rsidR="00667B76">
        <w:rPr>
          <w:rFonts w:ascii="Times New Roman" w:eastAsia="Times New Roman" w:hAnsi="Times New Roman" w:cs="Times New Roman"/>
          <w:b/>
          <w:bCs/>
        </w:rPr>
        <w:t>Hlavnými</w:t>
      </w:r>
      <w:r w:rsidR="3EF3A1C2" w:rsidRPr="2AE10DED">
        <w:rPr>
          <w:rFonts w:ascii="Times New Roman" w:eastAsia="Times New Roman" w:hAnsi="Times New Roman" w:cs="Times New Roman"/>
          <w:b/>
          <w:bCs/>
        </w:rPr>
        <w:t xml:space="preserve"> prioritami </w:t>
      </w:r>
      <w:r w:rsidR="00667B76">
        <w:rPr>
          <w:rFonts w:ascii="Times New Roman" w:eastAsia="Times New Roman" w:hAnsi="Times New Roman" w:cs="Times New Roman"/>
          <w:b/>
          <w:bCs/>
        </w:rPr>
        <w:t>sú</w:t>
      </w:r>
      <w:r w:rsidR="65639152" w:rsidRPr="2AE10DED">
        <w:rPr>
          <w:rFonts w:ascii="Times New Roman" w:eastAsia="Times New Roman" w:hAnsi="Times New Roman" w:cs="Times New Roman"/>
          <w:b/>
          <w:bCs/>
        </w:rPr>
        <w:t xml:space="preserve"> </w:t>
      </w:r>
      <w:r w:rsidR="3EF3A1C2" w:rsidRPr="2AE10DED">
        <w:rPr>
          <w:rFonts w:ascii="Times New Roman" w:eastAsia="Times New Roman" w:hAnsi="Times New Roman" w:cs="Times New Roman"/>
          <w:b/>
          <w:bCs/>
        </w:rPr>
        <w:t xml:space="preserve"> </w:t>
      </w:r>
      <w:r w:rsidR="6D145631" w:rsidRPr="2AE10DED">
        <w:rPr>
          <w:rFonts w:ascii="Times New Roman" w:eastAsia="Times New Roman" w:hAnsi="Times New Roman" w:cs="Times New Roman"/>
          <w:b/>
          <w:bCs/>
        </w:rPr>
        <w:t xml:space="preserve">1) </w:t>
      </w:r>
      <w:r w:rsidR="3EF3A1C2" w:rsidRPr="2AE10DED">
        <w:rPr>
          <w:rFonts w:ascii="Times New Roman" w:eastAsia="Times New Roman" w:hAnsi="Times New Roman" w:cs="Times New Roman"/>
          <w:b/>
          <w:bCs/>
        </w:rPr>
        <w:t>príprava a prijatie zákona o výskume, vývoji a inováciách</w:t>
      </w:r>
      <w:r w:rsidR="043E3748" w:rsidRPr="2AE10DED">
        <w:rPr>
          <w:rFonts w:ascii="Times New Roman" w:eastAsia="Times New Roman" w:hAnsi="Times New Roman" w:cs="Times New Roman"/>
          <w:b/>
          <w:bCs/>
        </w:rPr>
        <w:t xml:space="preserve"> a</w:t>
      </w:r>
      <w:r w:rsidR="3EF3A1C2" w:rsidRPr="2AE10DED">
        <w:rPr>
          <w:rFonts w:ascii="Times New Roman" w:eastAsia="Times New Roman" w:hAnsi="Times New Roman" w:cs="Times New Roman"/>
          <w:b/>
          <w:bCs/>
        </w:rPr>
        <w:t xml:space="preserve"> </w:t>
      </w:r>
      <w:r w:rsidR="7A01D843" w:rsidRPr="2AE10DED">
        <w:rPr>
          <w:rFonts w:ascii="Times New Roman" w:eastAsia="Times New Roman" w:hAnsi="Times New Roman" w:cs="Times New Roman"/>
          <w:b/>
          <w:bCs/>
        </w:rPr>
        <w:t xml:space="preserve">2) </w:t>
      </w:r>
      <w:r w:rsidR="3EF3A1C2" w:rsidRPr="2AE10DED">
        <w:rPr>
          <w:rFonts w:ascii="Times New Roman" w:eastAsia="Times New Roman" w:hAnsi="Times New Roman" w:cs="Times New Roman"/>
          <w:b/>
          <w:bCs/>
        </w:rPr>
        <w:t xml:space="preserve">podpora technologického transferu a firemného výskumu a vývoja. </w:t>
      </w:r>
    </w:p>
    <w:p w14:paraId="552D28E5" w14:textId="2A1343D7" w:rsidR="29F4E6E7" w:rsidRDefault="1EB08C75" w:rsidP="6DA828C6">
      <w:pPr>
        <w:jc w:val="both"/>
        <w:rPr>
          <w:rFonts w:ascii="Times New Roman" w:eastAsia="Times New Roman" w:hAnsi="Times New Roman" w:cs="Times New Roman"/>
        </w:rPr>
      </w:pPr>
      <w:r w:rsidRPr="6DA828C6">
        <w:rPr>
          <w:rFonts w:ascii="Times New Roman" w:eastAsia="Times New Roman" w:hAnsi="Times New Roman" w:cs="Times New Roman"/>
        </w:rPr>
        <w:t xml:space="preserve">Aktualizáciou Akčného plánu sa plní úloha B.1 z uznesenia vlády 588/2024 </w:t>
      </w:r>
      <w:r w:rsidR="305BA428" w:rsidRPr="6DA828C6">
        <w:rPr>
          <w:rFonts w:ascii="Times New Roman" w:eastAsia="Times New Roman" w:hAnsi="Times New Roman" w:cs="Times New Roman"/>
        </w:rPr>
        <w:t>k Informácii o stave implementácie národnej stratégie k 30.6.202</w:t>
      </w:r>
      <w:r w:rsidR="002B60D5" w:rsidRPr="6DA828C6">
        <w:rPr>
          <w:rFonts w:ascii="Times New Roman" w:eastAsia="Times New Roman" w:hAnsi="Times New Roman" w:cs="Times New Roman"/>
        </w:rPr>
        <w:t>4</w:t>
      </w:r>
      <w:r w:rsidR="305BA428" w:rsidRPr="6DA828C6">
        <w:rPr>
          <w:rFonts w:ascii="Times New Roman" w:eastAsia="Times New Roman" w:hAnsi="Times New Roman" w:cs="Times New Roman"/>
        </w:rPr>
        <w:t xml:space="preserve">: </w:t>
      </w:r>
      <w:r w:rsidRPr="6DA828C6">
        <w:rPr>
          <w:rFonts w:ascii="Times New Roman" w:eastAsia="Times New Roman" w:hAnsi="Times New Roman" w:cs="Times New Roman"/>
        </w:rPr>
        <w:t xml:space="preserve">“predložiť na rokovanie vlády aktualizáciu Akčného plánu Národnej stratégie výskumu, vývoja a inovácií 2030 do 31.1.2025”. </w:t>
      </w:r>
    </w:p>
    <w:p w14:paraId="3EAC8340" w14:textId="1C5B9C2C" w:rsidR="0CB3CA0E" w:rsidRDefault="0CB3CA0E" w:rsidP="5ED498F1">
      <w:pPr>
        <w:jc w:val="both"/>
        <w:rPr>
          <w:rFonts w:ascii="Times New Roman" w:eastAsia="Times New Roman" w:hAnsi="Times New Roman" w:cs="Times New Roman"/>
        </w:rPr>
      </w:pPr>
      <w:r w:rsidRPr="2AE10DED">
        <w:rPr>
          <w:rFonts w:ascii="Times New Roman" w:eastAsia="Times New Roman" w:hAnsi="Times New Roman" w:cs="Times New Roman"/>
          <w:b/>
          <w:bCs/>
        </w:rPr>
        <w:t>Aktualizáci</w:t>
      </w:r>
      <w:r w:rsidR="1CE531C1" w:rsidRPr="2AE10DED">
        <w:rPr>
          <w:rFonts w:ascii="Times New Roman" w:eastAsia="Times New Roman" w:hAnsi="Times New Roman" w:cs="Times New Roman"/>
          <w:b/>
          <w:bCs/>
        </w:rPr>
        <w:t>a</w:t>
      </w:r>
      <w:r w:rsidRPr="2AE10DED">
        <w:rPr>
          <w:rFonts w:ascii="Times New Roman" w:eastAsia="Times New Roman" w:hAnsi="Times New Roman" w:cs="Times New Roman"/>
          <w:b/>
          <w:bCs/>
        </w:rPr>
        <w:t xml:space="preserve"> reaguje </w:t>
      </w:r>
      <w:r w:rsidR="1008ADCF" w:rsidRPr="2AE10DED">
        <w:rPr>
          <w:rFonts w:ascii="Times New Roman" w:eastAsia="Times New Roman" w:hAnsi="Times New Roman" w:cs="Times New Roman"/>
          <w:b/>
          <w:bCs/>
        </w:rPr>
        <w:t xml:space="preserve">predovšetkým </w:t>
      </w:r>
      <w:r w:rsidRPr="2AE10DED">
        <w:rPr>
          <w:rFonts w:ascii="Times New Roman" w:eastAsia="Times New Roman" w:hAnsi="Times New Roman" w:cs="Times New Roman"/>
          <w:b/>
          <w:bCs/>
        </w:rPr>
        <w:t>na zmenu potrieb výskumného a inovačného ekosystému ako aj na prebiehajúcu konsolidáciu</w:t>
      </w:r>
      <w:r w:rsidR="26986D93" w:rsidRPr="2AE10DED">
        <w:rPr>
          <w:rFonts w:ascii="Times New Roman" w:eastAsia="Times New Roman" w:hAnsi="Times New Roman" w:cs="Times New Roman"/>
        </w:rPr>
        <w:t xml:space="preserve"> (najmä 10-percentný pokles mzdových výdavkov)</w:t>
      </w:r>
      <w:r w:rsidRPr="2AE10DED">
        <w:rPr>
          <w:rFonts w:ascii="Times New Roman" w:eastAsia="Times New Roman" w:hAnsi="Times New Roman" w:cs="Times New Roman"/>
        </w:rPr>
        <w:t>, ktorá obmedz</w:t>
      </w:r>
      <w:r w:rsidR="16241818" w:rsidRPr="2AE10DED">
        <w:rPr>
          <w:rFonts w:ascii="Times New Roman" w:eastAsia="Times New Roman" w:hAnsi="Times New Roman" w:cs="Times New Roman"/>
        </w:rPr>
        <w:t>ila dostupné kapacity implementujúcich rezortov.</w:t>
      </w:r>
      <w:r w:rsidR="7399EEDB" w:rsidRPr="2AE10DED">
        <w:rPr>
          <w:rFonts w:ascii="Times New Roman" w:eastAsia="Times New Roman" w:hAnsi="Times New Roman" w:cs="Times New Roman"/>
        </w:rPr>
        <w:t xml:space="preserve"> </w:t>
      </w:r>
      <w:r w:rsidR="57CE797C" w:rsidRPr="2AE10DED">
        <w:rPr>
          <w:rFonts w:ascii="Times New Roman" w:eastAsia="Times New Roman" w:hAnsi="Times New Roman" w:cs="Times New Roman"/>
        </w:rPr>
        <w:t xml:space="preserve">Doterajšia implementácia ukázala, že Akčný plán bol fragmentovaný do množstva opatrení, z ktorých viaceré mali marginálny alebo žiaden dopad na </w:t>
      </w:r>
      <w:r w:rsidR="63E4A9B4" w:rsidRPr="2AE10DED">
        <w:rPr>
          <w:rFonts w:ascii="Times New Roman" w:eastAsia="Times New Roman" w:hAnsi="Times New Roman" w:cs="Times New Roman"/>
        </w:rPr>
        <w:t>výsledkové ukazovatele Národnej stratégie</w:t>
      </w:r>
      <w:r w:rsidR="1DDEBA8A" w:rsidRPr="2AE10DED">
        <w:rPr>
          <w:rFonts w:ascii="Times New Roman" w:eastAsia="Times New Roman" w:hAnsi="Times New Roman" w:cs="Times New Roman"/>
        </w:rPr>
        <w:t xml:space="preserve"> výskumu, vývoja a inovácií</w:t>
      </w:r>
      <w:r w:rsidR="63E4A9B4" w:rsidRPr="2AE10DED">
        <w:rPr>
          <w:rFonts w:ascii="Times New Roman" w:eastAsia="Times New Roman" w:hAnsi="Times New Roman" w:cs="Times New Roman"/>
        </w:rPr>
        <w:t xml:space="preserve">, resp. </w:t>
      </w:r>
      <w:r w:rsidR="7A1B2198" w:rsidRPr="2AE10DED">
        <w:rPr>
          <w:rFonts w:ascii="Times New Roman" w:eastAsia="Times New Roman" w:hAnsi="Times New Roman" w:cs="Times New Roman"/>
        </w:rPr>
        <w:t>b</w:t>
      </w:r>
      <w:r w:rsidR="63E4A9B4" w:rsidRPr="2AE10DED">
        <w:rPr>
          <w:rFonts w:ascii="Times New Roman" w:eastAsia="Times New Roman" w:hAnsi="Times New Roman" w:cs="Times New Roman"/>
        </w:rPr>
        <w:t xml:space="preserve">oli neúčelne rozložené do viacerých drobných opatrení. </w:t>
      </w:r>
      <w:r w:rsidR="59CF59EC" w:rsidRPr="2AE10DED">
        <w:rPr>
          <w:rFonts w:ascii="Times New Roman" w:eastAsia="Times New Roman" w:hAnsi="Times New Roman" w:cs="Times New Roman"/>
        </w:rPr>
        <w:t>Vďaka</w:t>
      </w:r>
      <w:r w:rsidR="171428E0" w:rsidRPr="2AE10DED">
        <w:rPr>
          <w:rFonts w:ascii="Times New Roman" w:eastAsia="Times New Roman" w:hAnsi="Times New Roman" w:cs="Times New Roman"/>
        </w:rPr>
        <w:t xml:space="preserve"> zvýšenému úsiliu</w:t>
      </w:r>
      <w:r w:rsidR="59601A39" w:rsidRPr="2AE10DED">
        <w:rPr>
          <w:rFonts w:ascii="Times New Roman" w:eastAsia="Times New Roman" w:hAnsi="Times New Roman" w:cs="Times New Roman"/>
        </w:rPr>
        <w:t xml:space="preserve"> </w:t>
      </w:r>
      <w:r w:rsidR="171428E0" w:rsidRPr="2AE10DED">
        <w:rPr>
          <w:rFonts w:ascii="Times New Roman" w:eastAsia="Times New Roman" w:hAnsi="Times New Roman" w:cs="Times New Roman"/>
        </w:rPr>
        <w:t xml:space="preserve">sa podarilo do 31.12.2024 </w:t>
      </w:r>
      <w:r w:rsidR="58C2B2E6" w:rsidRPr="2AE10DED">
        <w:rPr>
          <w:rFonts w:ascii="Times New Roman" w:eastAsia="Times New Roman" w:hAnsi="Times New Roman" w:cs="Times New Roman"/>
        </w:rPr>
        <w:t xml:space="preserve">úplne alebo čiastočne </w:t>
      </w:r>
      <w:r w:rsidR="171428E0" w:rsidRPr="2AE10DED">
        <w:rPr>
          <w:rFonts w:ascii="Times New Roman" w:eastAsia="Times New Roman" w:hAnsi="Times New Roman" w:cs="Times New Roman"/>
        </w:rPr>
        <w:t xml:space="preserve">splniť </w:t>
      </w:r>
      <w:r w:rsidR="7348BB6C" w:rsidRPr="2AE10DED">
        <w:rPr>
          <w:rFonts w:ascii="Times New Roman" w:eastAsia="Times New Roman" w:hAnsi="Times New Roman" w:cs="Times New Roman"/>
        </w:rPr>
        <w:t xml:space="preserve">stanovené </w:t>
      </w:r>
      <w:r w:rsidR="171428E0" w:rsidRPr="2AE10DED">
        <w:rPr>
          <w:rFonts w:ascii="Times New Roman" w:eastAsia="Times New Roman" w:hAnsi="Times New Roman" w:cs="Times New Roman"/>
        </w:rPr>
        <w:t>míľniky</w:t>
      </w:r>
      <w:r w:rsidR="1926AC70" w:rsidRPr="2AE10DED">
        <w:rPr>
          <w:rFonts w:ascii="Times New Roman" w:eastAsia="Times New Roman" w:hAnsi="Times New Roman" w:cs="Times New Roman"/>
        </w:rPr>
        <w:t xml:space="preserve"> </w:t>
      </w:r>
      <w:r w:rsidR="171428E0" w:rsidRPr="2AE10DED">
        <w:rPr>
          <w:rFonts w:ascii="Times New Roman" w:eastAsia="Times New Roman" w:hAnsi="Times New Roman" w:cs="Times New Roman"/>
        </w:rPr>
        <w:t>pri</w:t>
      </w:r>
      <w:r w:rsidR="4E97FE4C" w:rsidRPr="2AE10DED">
        <w:rPr>
          <w:rFonts w:ascii="Times New Roman" w:eastAsia="Times New Roman" w:hAnsi="Times New Roman" w:cs="Times New Roman"/>
        </w:rPr>
        <w:t xml:space="preserve"> </w:t>
      </w:r>
      <w:r w:rsidR="6CC55DBD" w:rsidRPr="2AE10DED">
        <w:rPr>
          <w:rFonts w:ascii="Times New Roman" w:eastAsia="Times New Roman" w:hAnsi="Times New Roman" w:cs="Times New Roman"/>
        </w:rPr>
        <w:t xml:space="preserve">38 </w:t>
      </w:r>
      <w:r w:rsidR="4E97FE4C" w:rsidRPr="2AE10DED">
        <w:rPr>
          <w:rFonts w:ascii="Times New Roman" w:eastAsia="Times New Roman" w:hAnsi="Times New Roman" w:cs="Times New Roman"/>
        </w:rPr>
        <w:t>z 91 opatrení</w:t>
      </w:r>
      <w:r w:rsidR="6F2755AA" w:rsidRPr="2AE10DED">
        <w:rPr>
          <w:rFonts w:ascii="Times New Roman" w:eastAsia="Times New Roman" w:hAnsi="Times New Roman" w:cs="Times New Roman"/>
        </w:rPr>
        <w:t>.</w:t>
      </w:r>
      <w:r w:rsidR="4E97FE4C" w:rsidRPr="2AE10DED">
        <w:rPr>
          <w:rFonts w:ascii="Times New Roman" w:eastAsia="Times New Roman" w:hAnsi="Times New Roman" w:cs="Times New Roman"/>
        </w:rPr>
        <w:t xml:space="preserve"> </w:t>
      </w:r>
      <w:r w:rsidR="5F38D75E" w:rsidRPr="2AE10DED">
        <w:rPr>
          <w:rFonts w:ascii="Times New Roman" w:eastAsia="Times New Roman" w:hAnsi="Times New Roman" w:cs="Times New Roman"/>
        </w:rPr>
        <w:t xml:space="preserve">Aj napriek snahe je </w:t>
      </w:r>
      <w:r w:rsidR="675188F0" w:rsidRPr="2AE10DED">
        <w:rPr>
          <w:rFonts w:ascii="Times New Roman" w:eastAsia="Times New Roman" w:hAnsi="Times New Roman" w:cs="Times New Roman"/>
        </w:rPr>
        <w:t xml:space="preserve">splnenie všetkých opatrení do konca roku 2025 </w:t>
      </w:r>
      <w:r w:rsidR="2EE1B789" w:rsidRPr="2AE10DED">
        <w:rPr>
          <w:rFonts w:ascii="Times New Roman" w:eastAsia="Times New Roman" w:hAnsi="Times New Roman" w:cs="Times New Roman"/>
        </w:rPr>
        <w:t xml:space="preserve">v dnešnej situácii </w:t>
      </w:r>
      <w:r w:rsidR="675188F0" w:rsidRPr="2AE10DED">
        <w:rPr>
          <w:rFonts w:ascii="Times New Roman" w:eastAsia="Times New Roman" w:hAnsi="Times New Roman" w:cs="Times New Roman"/>
        </w:rPr>
        <w:t>n</w:t>
      </w:r>
      <w:r w:rsidR="58BE5F63" w:rsidRPr="2AE10DED">
        <w:rPr>
          <w:rFonts w:ascii="Times New Roman" w:eastAsia="Times New Roman" w:hAnsi="Times New Roman" w:cs="Times New Roman"/>
        </w:rPr>
        <w:t>ereálne</w:t>
      </w:r>
      <w:r w:rsidR="675188F0" w:rsidRPr="2AE10DED">
        <w:rPr>
          <w:rFonts w:ascii="Times New Roman" w:eastAsia="Times New Roman" w:hAnsi="Times New Roman" w:cs="Times New Roman"/>
        </w:rPr>
        <w:t>.</w:t>
      </w:r>
      <w:r w:rsidR="171428E0" w:rsidRPr="2AE10DED">
        <w:rPr>
          <w:rFonts w:ascii="Times New Roman" w:eastAsia="Times New Roman" w:hAnsi="Times New Roman" w:cs="Times New Roman"/>
        </w:rPr>
        <w:t xml:space="preserve"> </w:t>
      </w:r>
      <w:r w:rsidR="20C50DE2" w:rsidRPr="2AE10DED">
        <w:rPr>
          <w:rFonts w:ascii="Times New Roman" w:eastAsia="Times New Roman" w:hAnsi="Times New Roman" w:cs="Times New Roman"/>
        </w:rPr>
        <w:t xml:space="preserve">V rámci aktualizácie sa navrhujú tieto typy </w:t>
      </w:r>
      <w:r w:rsidR="6CEB25CC" w:rsidRPr="2AE10DED">
        <w:rPr>
          <w:rFonts w:ascii="Times New Roman" w:eastAsia="Times New Roman" w:hAnsi="Times New Roman" w:cs="Times New Roman"/>
        </w:rPr>
        <w:t>zmien</w:t>
      </w:r>
      <w:r w:rsidR="20C50DE2" w:rsidRPr="2AE10DED">
        <w:rPr>
          <w:rFonts w:ascii="Times New Roman" w:eastAsia="Times New Roman" w:hAnsi="Times New Roman" w:cs="Times New Roman"/>
        </w:rPr>
        <w:t>:</w:t>
      </w:r>
    </w:p>
    <w:p w14:paraId="5B1341AD" w14:textId="2FE2D77B" w:rsidR="20C50DE2" w:rsidRDefault="20C50DE2" w:rsidP="5ED498F1">
      <w:pPr>
        <w:pStyle w:val="Odsekzoznamu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</w:rPr>
      </w:pPr>
      <w:r w:rsidRPr="5ED498F1">
        <w:rPr>
          <w:rFonts w:ascii="Times New Roman" w:eastAsia="Times New Roman" w:hAnsi="Times New Roman" w:cs="Times New Roman"/>
        </w:rPr>
        <w:t>Zrušenie vybraných opatrení s nízkym dopadom</w:t>
      </w:r>
    </w:p>
    <w:p w14:paraId="59664F3E" w14:textId="29176DA9" w:rsidR="004C39EB" w:rsidRDefault="20C50DE2" w:rsidP="5ED498F1">
      <w:pPr>
        <w:pStyle w:val="Odsekzoznamu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</w:rPr>
      </w:pPr>
      <w:r w:rsidRPr="28699ABA">
        <w:rPr>
          <w:rFonts w:ascii="Times New Roman" w:eastAsia="Times New Roman" w:hAnsi="Times New Roman" w:cs="Times New Roman"/>
        </w:rPr>
        <w:t>Zlúčenie podobných opatrení</w:t>
      </w:r>
    </w:p>
    <w:p w14:paraId="2B3E6D1F" w14:textId="5F35B0C4" w:rsidR="57235F65" w:rsidRDefault="57235F65" w:rsidP="5ED498F1">
      <w:pPr>
        <w:pStyle w:val="Odsekzoznamu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</w:rPr>
      </w:pPr>
      <w:r w:rsidRPr="5ED498F1">
        <w:rPr>
          <w:rFonts w:ascii="Times New Roman" w:eastAsia="Times New Roman" w:hAnsi="Times New Roman" w:cs="Times New Roman"/>
        </w:rPr>
        <w:t xml:space="preserve">Presun personálnych kapacít a zdrojov medzi opatreniami. </w:t>
      </w:r>
    </w:p>
    <w:p w14:paraId="0A18BA61" w14:textId="51B0F9F4" w:rsidR="00215FA7" w:rsidRPr="00215FA7" w:rsidRDefault="00215FA7" w:rsidP="00215FA7">
      <w:pPr>
        <w:pStyle w:val="Odsekzoznamu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</w:rPr>
      </w:pPr>
      <w:r w:rsidRPr="58427771">
        <w:rPr>
          <w:rFonts w:ascii="Times New Roman" w:eastAsia="Times New Roman" w:hAnsi="Times New Roman" w:cs="Times New Roman"/>
        </w:rPr>
        <w:t>Obsahové prepracovanie vybraných opatrení</w:t>
      </w:r>
    </w:p>
    <w:p w14:paraId="0E556967" w14:textId="3A5784A4" w:rsidR="28699ABA" w:rsidRDefault="1B23CF38" w:rsidP="58427771">
      <w:pPr>
        <w:jc w:val="both"/>
        <w:rPr>
          <w:rFonts w:ascii="Times New Roman" w:eastAsia="Times New Roman" w:hAnsi="Times New Roman" w:cs="Times New Roman"/>
        </w:rPr>
      </w:pPr>
      <w:r w:rsidRPr="2AE10DED">
        <w:rPr>
          <w:rFonts w:ascii="Times New Roman" w:eastAsia="Times New Roman" w:hAnsi="Times New Roman" w:cs="Times New Roman"/>
          <w:b/>
          <w:bCs/>
        </w:rPr>
        <w:t xml:space="preserve">Opatrenia, ktoré nie sú predmetom zmien v predloženej aktualizácii, </w:t>
      </w:r>
      <w:r w:rsidR="00667B76">
        <w:rPr>
          <w:rFonts w:ascii="Times New Roman" w:eastAsia="Times New Roman" w:hAnsi="Times New Roman" w:cs="Times New Roman"/>
          <w:b/>
          <w:bCs/>
        </w:rPr>
        <w:t>budú</w:t>
      </w:r>
      <w:r w:rsidRPr="2AE10DED">
        <w:rPr>
          <w:rFonts w:ascii="Times New Roman" w:eastAsia="Times New Roman" w:hAnsi="Times New Roman" w:cs="Times New Roman"/>
          <w:b/>
          <w:bCs/>
        </w:rPr>
        <w:t xml:space="preserve"> realiz</w:t>
      </w:r>
      <w:r w:rsidR="1243CFA0" w:rsidRPr="2AE10DED">
        <w:rPr>
          <w:rFonts w:ascii="Times New Roman" w:eastAsia="Times New Roman" w:hAnsi="Times New Roman" w:cs="Times New Roman"/>
          <w:b/>
          <w:bCs/>
        </w:rPr>
        <w:t>ované</w:t>
      </w:r>
      <w:r w:rsidRPr="2AE10DED">
        <w:rPr>
          <w:rFonts w:ascii="Times New Roman" w:eastAsia="Times New Roman" w:hAnsi="Times New Roman" w:cs="Times New Roman"/>
          <w:b/>
          <w:bCs/>
        </w:rPr>
        <w:t xml:space="preserve"> ďalej bez zm</w:t>
      </w:r>
      <w:r w:rsidR="00667B76">
        <w:rPr>
          <w:rFonts w:ascii="Times New Roman" w:eastAsia="Times New Roman" w:hAnsi="Times New Roman" w:cs="Times New Roman"/>
          <w:b/>
          <w:bCs/>
        </w:rPr>
        <w:t>ie</w:t>
      </w:r>
      <w:r w:rsidRPr="2AE10DED">
        <w:rPr>
          <w:rFonts w:ascii="Times New Roman" w:eastAsia="Times New Roman" w:hAnsi="Times New Roman" w:cs="Times New Roman"/>
          <w:b/>
          <w:bCs/>
        </w:rPr>
        <w:t xml:space="preserve">n. </w:t>
      </w:r>
      <w:r w:rsidR="1875B35C" w:rsidRPr="2AE10DED">
        <w:rPr>
          <w:rFonts w:ascii="Times New Roman" w:eastAsia="Times New Roman" w:hAnsi="Times New Roman" w:cs="Times New Roman"/>
        </w:rPr>
        <w:t>Výsled</w:t>
      </w:r>
      <w:r w:rsidR="6AE8AAB8" w:rsidRPr="2AE10DED">
        <w:rPr>
          <w:rFonts w:ascii="Times New Roman" w:eastAsia="Times New Roman" w:hAnsi="Times New Roman" w:cs="Times New Roman"/>
        </w:rPr>
        <w:t>ný okruh 28 opatrení</w:t>
      </w:r>
      <w:r w:rsidR="01A18299" w:rsidRPr="2AE10DED">
        <w:rPr>
          <w:rFonts w:ascii="Times New Roman" w:eastAsia="Times New Roman" w:hAnsi="Times New Roman" w:cs="Times New Roman"/>
        </w:rPr>
        <w:t xml:space="preserve"> na rok </w:t>
      </w:r>
      <w:r w:rsidR="6AE8AAB8" w:rsidRPr="2AE10DED">
        <w:rPr>
          <w:rFonts w:ascii="Times New Roman" w:eastAsia="Times New Roman" w:hAnsi="Times New Roman" w:cs="Times New Roman"/>
        </w:rPr>
        <w:t>2025</w:t>
      </w:r>
      <w:r w:rsidR="36A2D402" w:rsidRPr="2AE10DED">
        <w:rPr>
          <w:rFonts w:ascii="Times New Roman" w:eastAsia="Times New Roman" w:hAnsi="Times New Roman" w:cs="Times New Roman"/>
        </w:rPr>
        <w:t xml:space="preserve"> </w:t>
      </w:r>
      <w:r w:rsidR="210679DD" w:rsidRPr="2AE10DED">
        <w:rPr>
          <w:rFonts w:ascii="Times New Roman" w:eastAsia="Times New Roman" w:hAnsi="Times New Roman" w:cs="Times New Roman"/>
        </w:rPr>
        <w:t xml:space="preserve">je výsledkom </w:t>
      </w:r>
      <w:r w:rsidR="1A28D038" w:rsidRPr="2AE10DED">
        <w:rPr>
          <w:rFonts w:ascii="Times New Roman" w:eastAsia="Times New Roman" w:hAnsi="Times New Roman" w:cs="Times New Roman"/>
        </w:rPr>
        <w:t>zrušeni</w:t>
      </w:r>
      <w:r w:rsidR="4375D0B5" w:rsidRPr="2AE10DED">
        <w:rPr>
          <w:rFonts w:ascii="Times New Roman" w:eastAsia="Times New Roman" w:hAnsi="Times New Roman" w:cs="Times New Roman"/>
        </w:rPr>
        <w:t>a</w:t>
      </w:r>
      <w:r w:rsidR="1A28D038" w:rsidRPr="2AE10DED">
        <w:rPr>
          <w:rFonts w:ascii="Times New Roman" w:eastAsia="Times New Roman" w:hAnsi="Times New Roman" w:cs="Times New Roman"/>
        </w:rPr>
        <w:t xml:space="preserve"> a</w:t>
      </w:r>
      <w:r w:rsidR="722BB3C7" w:rsidRPr="2AE10DED">
        <w:rPr>
          <w:rFonts w:ascii="Times New Roman" w:eastAsia="Times New Roman" w:hAnsi="Times New Roman" w:cs="Times New Roman"/>
        </w:rPr>
        <w:t>lebo</w:t>
      </w:r>
      <w:r w:rsidR="1A28D038" w:rsidRPr="2AE10DED">
        <w:rPr>
          <w:rFonts w:ascii="Times New Roman" w:eastAsia="Times New Roman" w:hAnsi="Times New Roman" w:cs="Times New Roman"/>
        </w:rPr>
        <w:t xml:space="preserve"> zlúčeni</w:t>
      </w:r>
      <w:r w:rsidR="1C8C29C1" w:rsidRPr="2AE10DED">
        <w:rPr>
          <w:rFonts w:ascii="Times New Roman" w:eastAsia="Times New Roman" w:hAnsi="Times New Roman" w:cs="Times New Roman"/>
        </w:rPr>
        <w:t>a</w:t>
      </w:r>
      <w:r w:rsidR="1A28D038" w:rsidRPr="2AE10DED">
        <w:rPr>
          <w:rFonts w:ascii="Times New Roman" w:eastAsia="Times New Roman" w:hAnsi="Times New Roman" w:cs="Times New Roman"/>
        </w:rPr>
        <w:t xml:space="preserve"> 25 z</w:t>
      </w:r>
      <w:r w:rsidR="35D46D84" w:rsidRPr="2AE10DED">
        <w:rPr>
          <w:rFonts w:ascii="Times New Roman" w:eastAsia="Times New Roman" w:hAnsi="Times New Roman" w:cs="Times New Roman"/>
        </w:rPr>
        <w:t xml:space="preserve"> celkového počtu 53 opatrení, ktoré ešte nemajú splnené míľniky</w:t>
      </w:r>
      <w:r w:rsidR="17068E46" w:rsidRPr="2AE10DED">
        <w:rPr>
          <w:rFonts w:ascii="Times New Roman" w:eastAsia="Times New Roman" w:hAnsi="Times New Roman" w:cs="Times New Roman"/>
        </w:rPr>
        <w:t>.</w:t>
      </w:r>
      <w:r w:rsidR="64A17916" w:rsidRPr="2AE10DED">
        <w:rPr>
          <w:rFonts w:ascii="Times New Roman" w:eastAsia="Times New Roman" w:hAnsi="Times New Roman" w:cs="Times New Roman"/>
        </w:rPr>
        <w:t xml:space="preserve"> To umožní naplniť ambiciózne ciele Národnej stratégie </w:t>
      </w:r>
      <w:r w:rsidR="60667489" w:rsidRPr="2AE10DED">
        <w:rPr>
          <w:rFonts w:ascii="Times New Roman" w:eastAsia="Times New Roman" w:hAnsi="Times New Roman" w:cs="Times New Roman"/>
        </w:rPr>
        <w:t xml:space="preserve">výskumu, vývoja a inovácií </w:t>
      </w:r>
      <w:r w:rsidR="64A17916" w:rsidRPr="2AE10DED">
        <w:rPr>
          <w:rFonts w:ascii="Times New Roman" w:eastAsia="Times New Roman" w:hAnsi="Times New Roman" w:cs="Times New Roman"/>
        </w:rPr>
        <w:t xml:space="preserve">aj s existujúcimi zdrojmi. </w:t>
      </w:r>
      <w:r w:rsidR="7D73F137" w:rsidRPr="2AE10DED">
        <w:rPr>
          <w:rFonts w:ascii="Times New Roman" w:eastAsia="Times New Roman" w:hAnsi="Times New Roman" w:cs="Times New Roman"/>
        </w:rPr>
        <w:t xml:space="preserve">Zúžený zoznam je výsledkom </w:t>
      </w:r>
      <w:r w:rsidR="4B8F7F1B" w:rsidRPr="2AE10DED">
        <w:rPr>
          <w:rFonts w:ascii="Times New Roman" w:eastAsia="Times New Roman" w:hAnsi="Times New Roman" w:cs="Times New Roman"/>
        </w:rPr>
        <w:t>spoločných konzultácií so všetkými zúčastnenými gestormi.</w:t>
      </w:r>
      <w:r w:rsidR="1524F384" w:rsidRPr="2AE10DED">
        <w:rPr>
          <w:rFonts w:ascii="Times New Roman" w:eastAsia="Times New Roman" w:hAnsi="Times New Roman" w:cs="Times New Roman"/>
        </w:rPr>
        <w:t xml:space="preserve"> </w:t>
      </w:r>
    </w:p>
    <w:p w14:paraId="69633A2C" w14:textId="0E63C887" w:rsidR="28699ABA" w:rsidRDefault="347478CB" w:rsidP="58427771">
      <w:pPr>
        <w:jc w:val="both"/>
        <w:rPr>
          <w:rFonts w:ascii="Times New Roman" w:eastAsia="Times New Roman" w:hAnsi="Times New Roman" w:cs="Times New Roman"/>
        </w:rPr>
      </w:pPr>
      <w:r w:rsidRPr="2AE10DED">
        <w:rPr>
          <w:rFonts w:ascii="Times New Roman" w:eastAsia="Times New Roman" w:hAnsi="Times New Roman" w:cs="Times New Roman"/>
        </w:rPr>
        <w:t>Výraznejšie prepracovan</w:t>
      </w:r>
      <w:r w:rsidR="01654246" w:rsidRPr="2AE10DED">
        <w:rPr>
          <w:rFonts w:ascii="Times New Roman" w:eastAsia="Times New Roman" w:hAnsi="Times New Roman" w:cs="Times New Roman"/>
        </w:rPr>
        <w:t>é</w:t>
      </w:r>
      <w:r w:rsidRPr="2AE10DED">
        <w:rPr>
          <w:rFonts w:ascii="Times New Roman" w:eastAsia="Times New Roman" w:hAnsi="Times New Roman" w:cs="Times New Roman"/>
        </w:rPr>
        <w:t xml:space="preserve"> opatren</w:t>
      </w:r>
      <w:r w:rsidR="4C220901" w:rsidRPr="2AE10DED">
        <w:rPr>
          <w:rFonts w:ascii="Times New Roman" w:eastAsia="Times New Roman" w:hAnsi="Times New Roman" w:cs="Times New Roman"/>
        </w:rPr>
        <w:t>ia</w:t>
      </w:r>
      <w:r w:rsidRPr="2AE10DED">
        <w:rPr>
          <w:rFonts w:ascii="Times New Roman" w:eastAsia="Times New Roman" w:hAnsi="Times New Roman" w:cs="Times New Roman"/>
        </w:rPr>
        <w:t xml:space="preserve"> bude súčasťou nového Akčného plánu na roky 2026</w:t>
      </w:r>
      <w:r w:rsidR="00E58F35" w:rsidRPr="2AE10DED">
        <w:rPr>
          <w:rFonts w:ascii="Times New Roman" w:eastAsia="Times New Roman" w:hAnsi="Times New Roman" w:cs="Times New Roman"/>
        </w:rPr>
        <w:t xml:space="preserve"> – </w:t>
      </w:r>
      <w:r w:rsidRPr="2AE10DED">
        <w:rPr>
          <w:rFonts w:ascii="Times New Roman" w:eastAsia="Times New Roman" w:hAnsi="Times New Roman" w:cs="Times New Roman"/>
        </w:rPr>
        <w:t>2028</w:t>
      </w:r>
      <w:r w:rsidR="05C76686" w:rsidRPr="2AE10DED">
        <w:rPr>
          <w:rFonts w:ascii="Times New Roman" w:eastAsia="Times New Roman" w:hAnsi="Times New Roman" w:cs="Times New Roman"/>
        </w:rPr>
        <w:t>.</w:t>
      </w:r>
      <w:r w:rsidR="00E58F35" w:rsidRPr="2AE10DED">
        <w:rPr>
          <w:rFonts w:ascii="Times New Roman" w:eastAsia="Times New Roman" w:hAnsi="Times New Roman" w:cs="Times New Roman"/>
        </w:rPr>
        <w:t xml:space="preserve"> </w:t>
      </w:r>
      <w:r w:rsidR="6D496427" w:rsidRPr="2AE10DED">
        <w:rPr>
          <w:rFonts w:ascii="Times New Roman" w:eastAsia="Times New Roman" w:hAnsi="Times New Roman" w:cs="Times New Roman"/>
        </w:rPr>
        <w:t>Nová</w:t>
      </w:r>
      <w:r w:rsidR="00E58F35" w:rsidRPr="2AE10DED">
        <w:rPr>
          <w:rFonts w:ascii="Times New Roman" w:eastAsia="Times New Roman" w:hAnsi="Times New Roman" w:cs="Times New Roman"/>
        </w:rPr>
        <w:t xml:space="preserve"> </w:t>
      </w:r>
      <w:r w:rsidR="7E743A7E" w:rsidRPr="2AE10DED">
        <w:rPr>
          <w:rFonts w:ascii="Times New Roman" w:eastAsia="Times New Roman" w:hAnsi="Times New Roman" w:cs="Times New Roman"/>
        </w:rPr>
        <w:t>A</w:t>
      </w:r>
      <w:r w:rsidR="00E58F35" w:rsidRPr="2AE10DED">
        <w:rPr>
          <w:rFonts w:ascii="Times New Roman" w:eastAsia="Times New Roman" w:hAnsi="Times New Roman" w:cs="Times New Roman"/>
        </w:rPr>
        <w:t>ktualizáci</w:t>
      </w:r>
      <w:r w:rsidR="01477CF9" w:rsidRPr="2AE10DED">
        <w:rPr>
          <w:rFonts w:ascii="Times New Roman" w:eastAsia="Times New Roman" w:hAnsi="Times New Roman" w:cs="Times New Roman"/>
        </w:rPr>
        <w:t>a</w:t>
      </w:r>
      <w:r w:rsidR="00E58F35" w:rsidRPr="2AE10DED">
        <w:rPr>
          <w:rFonts w:ascii="Times New Roman" w:eastAsia="Times New Roman" w:hAnsi="Times New Roman" w:cs="Times New Roman"/>
        </w:rPr>
        <w:t xml:space="preserve"> Národnej stratégie výskumu, vývoja a inovácií bude pripra</w:t>
      </w:r>
      <w:r w:rsidR="61F45650" w:rsidRPr="2AE10DED">
        <w:rPr>
          <w:rFonts w:ascii="Times New Roman" w:eastAsia="Times New Roman" w:hAnsi="Times New Roman" w:cs="Times New Roman"/>
        </w:rPr>
        <w:t xml:space="preserve">vená a predložená na základe </w:t>
      </w:r>
      <w:r w:rsidR="070FDF39" w:rsidRPr="2AE10DED">
        <w:rPr>
          <w:rFonts w:ascii="Times New Roman" w:eastAsia="Times New Roman" w:hAnsi="Times New Roman" w:cs="Times New Roman"/>
        </w:rPr>
        <w:t xml:space="preserve">úlohy B.3 </w:t>
      </w:r>
      <w:r w:rsidR="61F45650" w:rsidRPr="2AE10DED">
        <w:rPr>
          <w:rFonts w:ascii="Times New Roman" w:eastAsia="Times New Roman" w:hAnsi="Times New Roman" w:cs="Times New Roman"/>
        </w:rPr>
        <w:t xml:space="preserve">uznesenia vlády </w:t>
      </w:r>
      <w:r w:rsidR="3D74AA48" w:rsidRPr="2AE10DED">
        <w:rPr>
          <w:rFonts w:ascii="Times New Roman" w:eastAsia="Times New Roman" w:hAnsi="Times New Roman" w:cs="Times New Roman"/>
        </w:rPr>
        <w:t>134/2023</w:t>
      </w:r>
      <w:r w:rsidR="2FEDF3F8" w:rsidRPr="2AE10DED">
        <w:rPr>
          <w:rFonts w:ascii="Times New Roman" w:eastAsia="Times New Roman" w:hAnsi="Times New Roman" w:cs="Times New Roman"/>
        </w:rPr>
        <w:t xml:space="preserve"> do 31.12.2025.</w:t>
      </w:r>
    </w:p>
    <w:p w14:paraId="25D8BF77" w14:textId="49A58D59" w:rsidR="28699ABA" w:rsidRDefault="28699ABA" w:rsidP="58427771">
      <w:pPr>
        <w:jc w:val="both"/>
        <w:rPr>
          <w:rFonts w:ascii="Times New Roman" w:eastAsia="Times New Roman" w:hAnsi="Times New Roman" w:cs="Times New Roman"/>
        </w:rPr>
      </w:pPr>
    </w:p>
    <w:p w14:paraId="74C66912" w14:textId="77777777" w:rsidR="00370218" w:rsidRDefault="00370218" w:rsidP="58427771">
      <w:pPr>
        <w:jc w:val="both"/>
        <w:rPr>
          <w:rFonts w:ascii="Times New Roman" w:eastAsia="Times New Roman" w:hAnsi="Times New Roman" w:cs="Times New Roman"/>
        </w:rPr>
      </w:pPr>
    </w:p>
    <w:p w14:paraId="08362092" w14:textId="7AB9C994" w:rsidR="28699ABA" w:rsidRPr="00370218" w:rsidRDefault="4986C07B" w:rsidP="28699ABA">
      <w:pPr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28699ABA">
        <w:rPr>
          <w:rFonts w:ascii="Times New Roman" w:eastAsia="Times New Roman" w:hAnsi="Times New Roman" w:cs="Times New Roman"/>
          <w:b/>
          <w:bCs/>
          <w:u w:val="single"/>
        </w:rPr>
        <w:lastRenderedPageBreak/>
        <w:t xml:space="preserve">2. </w:t>
      </w:r>
      <w:r w:rsidR="622D61C1" w:rsidRPr="28699ABA">
        <w:rPr>
          <w:rFonts w:ascii="Times New Roman" w:eastAsia="Times New Roman" w:hAnsi="Times New Roman" w:cs="Times New Roman"/>
          <w:b/>
          <w:bCs/>
          <w:u w:val="single"/>
        </w:rPr>
        <w:t>Zmeny v Akčnom pláne Národnej stratégie výskumu, vývoja a inovácií 2030</w:t>
      </w:r>
    </w:p>
    <w:p w14:paraId="4360B23B" w14:textId="0C432C12" w:rsidR="0100FDB2" w:rsidRDefault="0100FDB2" w:rsidP="5ED498F1">
      <w:pPr>
        <w:jc w:val="both"/>
        <w:rPr>
          <w:rFonts w:ascii="Times New Roman" w:eastAsia="Times New Roman" w:hAnsi="Times New Roman" w:cs="Times New Roman"/>
          <w:b/>
          <w:bCs/>
        </w:rPr>
      </w:pPr>
      <w:r w:rsidRPr="5ED498F1">
        <w:rPr>
          <w:rFonts w:ascii="Times New Roman" w:eastAsia="Times New Roman" w:hAnsi="Times New Roman" w:cs="Times New Roman"/>
          <w:b/>
          <w:bCs/>
        </w:rPr>
        <w:t>2.</w:t>
      </w:r>
      <w:r w:rsidR="5ED498F1" w:rsidRPr="5ED498F1">
        <w:rPr>
          <w:rFonts w:ascii="Times New Roman" w:eastAsia="Times New Roman" w:hAnsi="Times New Roman" w:cs="Times New Roman"/>
          <w:b/>
          <w:bCs/>
        </w:rPr>
        <w:t>1</w:t>
      </w:r>
      <w:r w:rsidR="6F0B4DFD" w:rsidRPr="5ED498F1">
        <w:rPr>
          <w:rFonts w:ascii="Times New Roman" w:eastAsia="Times New Roman" w:hAnsi="Times New Roman" w:cs="Times New Roman"/>
          <w:b/>
          <w:bCs/>
        </w:rPr>
        <w:t xml:space="preserve"> Z</w:t>
      </w:r>
      <w:r w:rsidR="3F8CFCAE" w:rsidRPr="5ED498F1">
        <w:rPr>
          <w:rFonts w:ascii="Times New Roman" w:eastAsia="Times New Roman" w:hAnsi="Times New Roman" w:cs="Times New Roman"/>
          <w:b/>
          <w:bCs/>
        </w:rPr>
        <w:t>rušenie vybraných opatrení s nízkym dopadom</w:t>
      </w:r>
    </w:p>
    <w:p w14:paraId="725205F5" w14:textId="77777777" w:rsidR="00370218" w:rsidRDefault="00370218" w:rsidP="5842777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Vzhľadom</w:t>
      </w:r>
      <w:r w:rsidR="00667B76">
        <w:rPr>
          <w:rFonts w:ascii="Times New Roman" w:eastAsia="Times New Roman" w:hAnsi="Times New Roman" w:cs="Times New Roman"/>
        </w:rPr>
        <w:t xml:space="preserve"> k </w:t>
      </w:r>
      <w:r>
        <w:rPr>
          <w:rFonts w:ascii="Times New Roman" w:eastAsia="Times New Roman" w:hAnsi="Times New Roman" w:cs="Times New Roman"/>
        </w:rPr>
        <w:t>súčasnému</w:t>
      </w:r>
      <w:r w:rsidR="00667B76">
        <w:rPr>
          <w:rFonts w:ascii="Times New Roman" w:eastAsia="Times New Roman" w:hAnsi="Times New Roman" w:cs="Times New Roman"/>
        </w:rPr>
        <w:t xml:space="preserve"> stavu plnenia </w:t>
      </w:r>
      <w:r>
        <w:rPr>
          <w:rFonts w:ascii="Times New Roman" w:eastAsia="Times New Roman" w:hAnsi="Times New Roman" w:cs="Times New Roman"/>
        </w:rPr>
        <w:t>míľnikov</w:t>
      </w:r>
      <w:r w:rsidR="00667B7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jednotlivých</w:t>
      </w:r>
      <w:r w:rsidR="00667B7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opatrení</w:t>
      </w:r>
      <w:r w:rsidR="00667B7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Akčného</w:t>
      </w:r>
      <w:r w:rsidR="00667B7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plánu</w:t>
      </w:r>
      <w:r w:rsidR="00667B76">
        <w:rPr>
          <w:rFonts w:ascii="Times New Roman" w:eastAsia="Times New Roman" w:hAnsi="Times New Roman" w:cs="Times New Roman"/>
        </w:rPr>
        <w:t xml:space="preserve"> a z </w:t>
      </w:r>
      <w:r>
        <w:rPr>
          <w:rFonts w:ascii="Times New Roman" w:eastAsia="Times New Roman" w:hAnsi="Times New Roman" w:cs="Times New Roman"/>
        </w:rPr>
        <w:t>dôvodu</w:t>
      </w:r>
      <w:r w:rsidR="00667B76">
        <w:rPr>
          <w:rFonts w:ascii="Times New Roman" w:eastAsia="Times New Roman" w:hAnsi="Times New Roman" w:cs="Times New Roman"/>
        </w:rPr>
        <w:t xml:space="preserve"> </w:t>
      </w:r>
      <w:r w:rsidR="4BFDFE3F" w:rsidRPr="58427771">
        <w:rPr>
          <w:rFonts w:ascii="Times New Roman" w:eastAsia="Times New Roman" w:hAnsi="Times New Roman" w:cs="Times New Roman"/>
        </w:rPr>
        <w:t>koncentráci</w:t>
      </w:r>
      <w:r w:rsidR="00667B76">
        <w:rPr>
          <w:rFonts w:ascii="Times New Roman" w:eastAsia="Times New Roman" w:hAnsi="Times New Roman" w:cs="Times New Roman"/>
        </w:rPr>
        <w:t>e</w:t>
      </w:r>
      <w:r w:rsidR="4BFDFE3F" w:rsidRPr="58427771">
        <w:rPr>
          <w:rFonts w:ascii="Times New Roman" w:eastAsia="Times New Roman" w:hAnsi="Times New Roman" w:cs="Times New Roman"/>
        </w:rPr>
        <w:t xml:space="preserve"> úsilia na najdôležitejšie opatrenia s najväčším dopadom sa </w:t>
      </w:r>
      <w:r w:rsidR="3854465D" w:rsidRPr="58427771">
        <w:rPr>
          <w:rFonts w:ascii="Times New Roman" w:eastAsia="Times New Roman" w:hAnsi="Times New Roman" w:cs="Times New Roman"/>
        </w:rPr>
        <w:t>u</w:t>
      </w:r>
      <w:r w:rsidR="4BFDFE3F" w:rsidRPr="58427771">
        <w:rPr>
          <w:rFonts w:ascii="Times New Roman" w:eastAsia="Times New Roman" w:hAnsi="Times New Roman" w:cs="Times New Roman"/>
        </w:rPr>
        <w:t xml:space="preserve">púšťa od plnenia </w:t>
      </w:r>
      <w:r w:rsidR="30D41B25" w:rsidRPr="58427771">
        <w:rPr>
          <w:rFonts w:ascii="Times New Roman" w:eastAsia="Times New Roman" w:hAnsi="Times New Roman" w:cs="Times New Roman"/>
        </w:rPr>
        <w:t>1</w:t>
      </w:r>
      <w:r w:rsidR="371714D2" w:rsidRPr="58427771">
        <w:rPr>
          <w:rFonts w:ascii="Times New Roman" w:eastAsia="Times New Roman" w:hAnsi="Times New Roman" w:cs="Times New Roman"/>
        </w:rPr>
        <w:t>4</w:t>
      </w:r>
      <w:r w:rsidR="30D41B25" w:rsidRPr="58427771">
        <w:rPr>
          <w:rFonts w:ascii="Times New Roman" w:eastAsia="Times New Roman" w:hAnsi="Times New Roman" w:cs="Times New Roman"/>
        </w:rPr>
        <w:t xml:space="preserve"> </w:t>
      </w:r>
      <w:r w:rsidR="330C43BD" w:rsidRPr="58427771">
        <w:rPr>
          <w:rFonts w:ascii="Times New Roman" w:eastAsia="Times New Roman" w:hAnsi="Times New Roman" w:cs="Times New Roman"/>
        </w:rPr>
        <w:t>opatrení</w:t>
      </w:r>
      <w:r w:rsidR="5BBE38B9" w:rsidRPr="58427771">
        <w:rPr>
          <w:rFonts w:ascii="Times New Roman" w:eastAsia="Times New Roman" w:hAnsi="Times New Roman" w:cs="Times New Roman"/>
        </w:rPr>
        <w:t xml:space="preserve">, ktoré mali </w:t>
      </w:r>
      <w:r w:rsidR="417260C3" w:rsidRPr="58427771">
        <w:rPr>
          <w:rFonts w:ascii="Times New Roman" w:eastAsia="Times New Roman" w:hAnsi="Times New Roman" w:cs="Times New Roman"/>
        </w:rPr>
        <w:t xml:space="preserve">najmenší priamy vplyv </w:t>
      </w:r>
      <w:r w:rsidR="5BBE38B9" w:rsidRPr="58427771">
        <w:rPr>
          <w:rFonts w:ascii="Times New Roman" w:eastAsia="Times New Roman" w:hAnsi="Times New Roman" w:cs="Times New Roman"/>
        </w:rPr>
        <w:t xml:space="preserve">na ciele Národnej stratégie. </w:t>
      </w:r>
      <w:r w:rsidR="1DE73679" w:rsidRPr="58427771">
        <w:rPr>
          <w:rFonts w:ascii="Times New Roman" w:eastAsia="Times New Roman" w:hAnsi="Times New Roman" w:cs="Times New Roman"/>
        </w:rPr>
        <w:t xml:space="preserve">Podrobný zoznam v tabuľke 1. </w:t>
      </w:r>
    </w:p>
    <w:p w14:paraId="5A502490" w14:textId="1B423E7D" w:rsidR="3B765CDB" w:rsidRDefault="00370218" w:rsidP="5842777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3B765CDB" w:rsidRPr="58427771">
        <w:rPr>
          <w:rFonts w:ascii="Times New Roman" w:eastAsia="Times New Roman" w:hAnsi="Times New Roman" w:cs="Times New Roman"/>
        </w:rPr>
        <w:t xml:space="preserve">krem limitované vplyvu na ciele Národnej stratégie </w:t>
      </w:r>
      <w:r>
        <w:rPr>
          <w:rFonts w:ascii="Times New Roman" w:eastAsia="Times New Roman" w:hAnsi="Times New Roman" w:cs="Times New Roman"/>
        </w:rPr>
        <w:t>medzi ďalšie dôvody vypustenia opatrení možno zaradiť:</w:t>
      </w:r>
    </w:p>
    <w:p w14:paraId="7FAD232F" w14:textId="5A853F26" w:rsidR="62F258A0" w:rsidRDefault="62F258A0" w:rsidP="58427771">
      <w:pPr>
        <w:pStyle w:val="Odsekzoznamu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58427771">
        <w:rPr>
          <w:rFonts w:ascii="Times New Roman" w:eastAsia="Times New Roman" w:hAnsi="Times New Roman" w:cs="Times New Roman"/>
        </w:rPr>
        <w:t xml:space="preserve">v konzultáciách </w:t>
      </w:r>
      <w:r w:rsidR="51280233" w:rsidRPr="58427771">
        <w:rPr>
          <w:rFonts w:ascii="Times New Roman" w:eastAsia="Times New Roman" w:hAnsi="Times New Roman" w:cs="Times New Roman"/>
        </w:rPr>
        <w:t xml:space="preserve">s dotknutými subjektmi </w:t>
      </w:r>
      <w:r w:rsidR="1CECC055" w:rsidRPr="58427771">
        <w:rPr>
          <w:rFonts w:ascii="Times New Roman" w:eastAsia="Times New Roman" w:hAnsi="Times New Roman" w:cs="Times New Roman"/>
        </w:rPr>
        <w:t xml:space="preserve">identifikovaný nedostatočný záujem </w:t>
      </w:r>
      <w:r w:rsidR="524269FB" w:rsidRPr="58427771">
        <w:rPr>
          <w:rFonts w:ascii="Times New Roman" w:eastAsia="Times New Roman" w:hAnsi="Times New Roman" w:cs="Times New Roman"/>
        </w:rPr>
        <w:t xml:space="preserve">o dané aktivity </w:t>
      </w:r>
      <w:r w:rsidR="1CECC055" w:rsidRPr="58427771">
        <w:rPr>
          <w:rFonts w:ascii="Times New Roman" w:eastAsia="Times New Roman" w:hAnsi="Times New Roman" w:cs="Times New Roman"/>
        </w:rPr>
        <w:t>(</w:t>
      </w:r>
      <w:r w:rsidR="273B12B1" w:rsidRPr="58427771">
        <w:rPr>
          <w:rFonts w:ascii="Times New Roman" w:eastAsia="Times New Roman" w:hAnsi="Times New Roman" w:cs="Times New Roman"/>
        </w:rPr>
        <w:t>opatrenia 1.2.3.3, 1.3.5.3, 2.2.1.4</w:t>
      </w:r>
      <w:r w:rsidR="589DE677" w:rsidRPr="58427771">
        <w:rPr>
          <w:rFonts w:ascii="Times New Roman" w:eastAsia="Times New Roman" w:hAnsi="Times New Roman" w:cs="Times New Roman"/>
        </w:rPr>
        <w:t>, 2.3.1.1, 2.3.1.2</w:t>
      </w:r>
      <w:r w:rsidR="61F5DA47" w:rsidRPr="58427771">
        <w:rPr>
          <w:rFonts w:ascii="Times New Roman" w:eastAsia="Times New Roman" w:hAnsi="Times New Roman" w:cs="Times New Roman"/>
        </w:rPr>
        <w:t>, 2.3.1.3</w:t>
      </w:r>
      <w:r w:rsidR="273B12B1" w:rsidRPr="58427771">
        <w:rPr>
          <w:rFonts w:ascii="Times New Roman" w:eastAsia="Times New Roman" w:hAnsi="Times New Roman" w:cs="Times New Roman"/>
        </w:rPr>
        <w:t>)</w:t>
      </w:r>
      <w:r w:rsidR="2E890EE2" w:rsidRPr="58427771">
        <w:rPr>
          <w:rFonts w:ascii="Times New Roman" w:eastAsia="Times New Roman" w:hAnsi="Times New Roman" w:cs="Times New Roman"/>
        </w:rPr>
        <w:t>,</w:t>
      </w:r>
    </w:p>
    <w:p w14:paraId="6BE0E6FC" w14:textId="2967DDE7" w:rsidR="11260758" w:rsidRDefault="11260758" w:rsidP="58427771">
      <w:pPr>
        <w:pStyle w:val="Odsekzoznamu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58427771">
        <w:rPr>
          <w:rFonts w:ascii="Times New Roman" w:eastAsia="Times New Roman" w:hAnsi="Times New Roman" w:cs="Times New Roman"/>
        </w:rPr>
        <w:t xml:space="preserve">zahrnutie </w:t>
      </w:r>
      <w:r w:rsidR="09BEF33E" w:rsidRPr="58427771">
        <w:rPr>
          <w:rFonts w:ascii="Times New Roman" w:eastAsia="Times New Roman" w:hAnsi="Times New Roman" w:cs="Times New Roman"/>
        </w:rPr>
        <w:t>do iných strategických materiálov</w:t>
      </w:r>
      <w:r w:rsidR="6F3538CF" w:rsidRPr="58427771">
        <w:rPr>
          <w:rFonts w:ascii="Times New Roman" w:eastAsia="Times New Roman" w:hAnsi="Times New Roman" w:cs="Times New Roman"/>
        </w:rPr>
        <w:t xml:space="preserve"> a z toho vyplývajúca zbytočnosť dvojitého vykazovania</w:t>
      </w:r>
      <w:r w:rsidR="09BEF33E" w:rsidRPr="58427771">
        <w:rPr>
          <w:rFonts w:ascii="Times New Roman" w:eastAsia="Times New Roman" w:hAnsi="Times New Roman" w:cs="Times New Roman"/>
        </w:rPr>
        <w:t xml:space="preserve"> </w:t>
      </w:r>
      <w:r w:rsidR="07BA4F22" w:rsidRPr="58427771">
        <w:rPr>
          <w:rFonts w:ascii="Times New Roman" w:eastAsia="Times New Roman" w:hAnsi="Times New Roman" w:cs="Times New Roman"/>
        </w:rPr>
        <w:t>(opatrenia 1.2.2.2, 1.2.3.5, 2.2.3.2)</w:t>
      </w:r>
      <w:r w:rsidR="0643F652" w:rsidRPr="58427771">
        <w:rPr>
          <w:rFonts w:ascii="Times New Roman" w:eastAsia="Times New Roman" w:hAnsi="Times New Roman" w:cs="Times New Roman"/>
        </w:rPr>
        <w:t xml:space="preserve">, </w:t>
      </w:r>
    </w:p>
    <w:p w14:paraId="3E8F5A58" w14:textId="558E7540" w:rsidR="57A11E14" w:rsidRDefault="57A11E14" w:rsidP="58427771">
      <w:pPr>
        <w:pStyle w:val="Odsekzoznamu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58427771">
        <w:rPr>
          <w:rFonts w:ascii="Times New Roman" w:eastAsia="Times New Roman" w:hAnsi="Times New Roman" w:cs="Times New Roman"/>
        </w:rPr>
        <w:t>z</w:t>
      </w:r>
      <w:r w:rsidR="0643F652" w:rsidRPr="58427771">
        <w:rPr>
          <w:rFonts w:ascii="Times New Roman" w:eastAsia="Times New Roman" w:hAnsi="Times New Roman" w:cs="Times New Roman"/>
        </w:rPr>
        <w:t xml:space="preserve">mena </w:t>
      </w:r>
      <w:r w:rsidR="6F61ACED" w:rsidRPr="58427771">
        <w:rPr>
          <w:rFonts w:ascii="Times New Roman" w:eastAsia="Times New Roman" w:hAnsi="Times New Roman" w:cs="Times New Roman"/>
        </w:rPr>
        <w:t xml:space="preserve">priorít </w:t>
      </w:r>
      <w:r w:rsidR="68238DC3" w:rsidRPr="58427771">
        <w:rPr>
          <w:rFonts w:ascii="Times New Roman" w:eastAsia="Times New Roman" w:hAnsi="Times New Roman" w:cs="Times New Roman"/>
        </w:rPr>
        <w:t>gestorských subjektov (1.2.2.5, 1.3.5.1, 2.1.1.1) a</w:t>
      </w:r>
    </w:p>
    <w:p w14:paraId="38E94C36" w14:textId="3B1BF0EF" w:rsidR="5ED498F1" w:rsidRPr="00370218" w:rsidRDefault="24A0511B" w:rsidP="5ED498F1">
      <w:pPr>
        <w:pStyle w:val="Odsekzoznamu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58427771">
        <w:rPr>
          <w:rFonts w:ascii="Times New Roman" w:eastAsia="Times New Roman" w:hAnsi="Times New Roman" w:cs="Times New Roman"/>
        </w:rPr>
        <w:t xml:space="preserve">odôvodnená </w:t>
      </w:r>
      <w:r w:rsidR="5CE73DE6" w:rsidRPr="58427771">
        <w:rPr>
          <w:rFonts w:ascii="Times New Roman" w:eastAsia="Times New Roman" w:hAnsi="Times New Roman" w:cs="Times New Roman"/>
        </w:rPr>
        <w:t>požiadavka gestora na odklad termínu míľnika za horizont súčasného Akčného plánu</w:t>
      </w:r>
      <w:r w:rsidR="36005F2C" w:rsidRPr="58427771">
        <w:rPr>
          <w:rFonts w:ascii="Times New Roman" w:eastAsia="Times New Roman" w:hAnsi="Times New Roman" w:cs="Times New Roman"/>
        </w:rPr>
        <w:t>, ktorým je obdobie 2023 - 2025</w:t>
      </w:r>
      <w:r w:rsidR="5CE73DE6" w:rsidRPr="58427771">
        <w:rPr>
          <w:rFonts w:ascii="Times New Roman" w:eastAsia="Times New Roman" w:hAnsi="Times New Roman" w:cs="Times New Roman"/>
        </w:rPr>
        <w:t xml:space="preserve"> (1.2.4.1</w:t>
      </w:r>
      <w:r w:rsidR="56743009" w:rsidRPr="58427771">
        <w:rPr>
          <w:rFonts w:ascii="Times New Roman" w:eastAsia="Times New Roman" w:hAnsi="Times New Roman" w:cs="Times New Roman"/>
        </w:rPr>
        <w:t>, 1.3.2.8)</w:t>
      </w:r>
    </w:p>
    <w:p w14:paraId="77A419E3" w14:textId="0292FAE4" w:rsidR="75892615" w:rsidRDefault="75892615" w:rsidP="5ED498F1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58427771">
        <w:rPr>
          <w:rFonts w:ascii="Times New Roman" w:eastAsia="Times New Roman" w:hAnsi="Times New Roman" w:cs="Times New Roman"/>
          <w:b/>
          <w:bCs/>
          <w:sz w:val="20"/>
          <w:szCs w:val="20"/>
        </w:rPr>
        <w:t>Tab. 1: Zrušené opatrenia Akčného plánu Národnej stratégie výskumu, vývoja a inovácií</w:t>
      </w:r>
      <w:r w:rsidR="34B1936F" w:rsidRPr="5842777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(na</w:t>
      </w:r>
      <w:r w:rsidR="5493A147" w:rsidRPr="5842777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34B1936F" w:rsidRPr="58427771">
        <w:rPr>
          <w:rFonts w:ascii="Times New Roman" w:eastAsia="Times New Roman" w:hAnsi="Times New Roman" w:cs="Times New Roman"/>
          <w:b/>
          <w:bCs/>
          <w:sz w:val="20"/>
          <w:szCs w:val="20"/>
        </w:rPr>
        <w:t>roky 2023-2025)</w:t>
      </w:r>
    </w:p>
    <w:tbl>
      <w:tblPr>
        <w:tblStyle w:val="Mriekatabuky"/>
        <w:tblW w:w="9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7335"/>
        <w:gridCol w:w="1792"/>
      </w:tblGrid>
      <w:tr w:rsidR="5ED498F1" w14:paraId="07E64CE9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</w:tcPr>
          <w:p w14:paraId="11BE7D90" w14:textId="6D923B09" w:rsidR="0A0DEC2E" w:rsidRDefault="0A0DEC2E" w:rsidP="5ED498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Zrušené </w:t>
            </w:r>
            <w:r w:rsidR="5ED498F1" w:rsidRPr="5ED49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opatrenie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</w:tcPr>
          <w:p w14:paraId="4048F4EB" w14:textId="664E3D54" w:rsidR="432A71E4" w:rsidRDefault="432A71E4" w:rsidP="5ED498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Hlavný gestor</w:t>
            </w:r>
          </w:p>
        </w:tc>
      </w:tr>
      <w:tr w:rsidR="5ED498F1" w14:paraId="0DC95A7B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23E298C3" w14:textId="42C9B516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1.2.2.2 </w:t>
            </w:r>
            <w:proofErr w:type="spellStart"/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Rekodifikovanie</w:t>
            </w:r>
            <w:proofErr w:type="spellEnd"/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práva obchodných spoločností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25192111" w14:textId="6B6B19A9" w:rsidR="59D9A98B" w:rsidRDefault="59D9A98B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MS SR</w:t>
            </w:r>
          </w:p>
        </w:tc>
      </w:tr>
      <w:tr w:rsidR="5ED498F1" w14:paraId="5D061E36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2F4EB608" w14:textId="1FE2C9E3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1.2.2.5 Zavedenie pilotného projektu merania konceptov agilnej regulácie v NBS, následné rozšírenie na ďalších kľúčových regulátorov pre oblasť inovácií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4CB631D4" w14:textId="13A27BFE" w:rsidR="050D28B4" w:rsidRDefault="050D28B4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NBS</w:t>
            </w:r>
          </w:p>
        </w:tc>
      </w:tr>
      <w:tr w:rsidR="5ED498F1" w14:paraId="1740E00E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5BAEFDF2" w14:textId="40949F2A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1.2.3.3 Zavedenie magisterského programu na technologický a vedomostný transfer a inovačný manažment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12BBC201" w14:textId="5D92DD93" w:rsidR="061E72B7" w:rsidRDefault="563CDF93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ÚP</w:t>
            </w:r>
            <w:r w:rsidR="5796CF93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V </w:t>
            </w:r>
            <w:r w:rsidR="38B35707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SR 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POZE</w:t>
            </w:r>
            <w:r w:rsidR="26BE9270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</w:tr>
      <w:tr w:rsidR="5ED498F1" w14:paraId="54A4F91E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2B2C1BCB" w14:textId="56FECACC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1.2.3.5 Uskutočnenie odbornej diskusie o Jednotnom patentovom súde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28A3E0EE" w14:textId="2BB1B9F8" w:rsidR="308CBB07" w:rsidRDefault="308CBB07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MS SR</w:t>
            </w:r>
          </w:p>
        </w:tc>
      </w:tr>
      <w:tr w:rsidR="58427771" w14:paraId="77D400A0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354A03C6" w14:textId="7CAC8509" w:rsidR="3732C947" w:rsidRDefault="3732C947" w:rsidP="5842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1.3.2.8 Vyhodnotenie reforiem vysokých škôl z Plánu obnovy a odolnosti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70BB136D" w14:textId="646F0779" w:rsidR="3732C947" w:rsidRDefault="3732C947" w:rsidP="5842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ÚPPV SR POZE</w:t>
            </w:r>
          </w:p>
        </w:tc>
      </w:tr>
      <w:tr w:rsidR="5ED498F1" w14:paraId="1FAF20C8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4C432A71" w14:textId="664C0C38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1.3.5.1 Reformovanie zdanenia príjmov z kapitálového majetku domácich firiem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3F728A93" w14:textId="46FB9863" w:rsidR="6C6DB1D5" w:rsidRDefault="6C6DB1D5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MF SR</w:t>
            </w:r>
          </w:p>
        </w:tc>
      </w:tr>
      <w:tr w:rsidR="5ED498F1" w14:paraId="2DB2FD36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56D6DBF2" w14:textId="656CB48C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1.3.5.3 Upravovanie pravidiel investovania penzijných fondov pre alokáciu zdrojov do alternatívnych aktív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6EC26743" w14:textId="09460669" w:rsidR="3C38DFE2" w:rsidRDefault="3C38DFE2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MPSVaR SR</w:t>
            </w:r>
          </w:p>
        </w:tc>
      </w:tr>
      <w:tr w:rsidR="5ED498F1" w14:paraId="3F7AC71B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3282EFB6" w14:textId="69E09BC5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2.1.1.1 Legislatívna zmena počtu a výberu členov výkonnej rady Slovenskej akreditačnej agentúry pre vysoké školstvo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03E25D61" w14:textId="565D38E9" w:rsidR="0285BE76" w:rsidRDefault="0285BE76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MŠVVaM</w:t>
            </w:r>
            <w:proofErr w:type="spellEnd"/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SR</w:t>
            </w:r>
          </w:p>
        </w:tc>
      </w:tr>
      <w:tr w:rsidR="5ED498F1" w14:paraId="68845F4E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28B20B74" w14:textId="7E20E84E" w:rsidR="569941EE" w:rsidRDefault="569941EE" w:rsidP="5ED498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2.1.2.2 Podporovanie občianskej vedy a popularizácia výskumu formou </w:t>
            </w:r>
            <w:proofErr w:type="spellStart"/>
            <w:r w:rsidRPr="5ED498F1">
              <w:rPr>
                <w:rFonts w:ascii="Times New Roman" w:eastAsia="Times New Roman" w:hAnsi="Times New Roman" w:cs="Times New Roman"/>
                <w:sz w:val="20"/>
                <w:szCs w:val="20"/>
              </w:rPr>
              <w:t>minigrantov</w:t>
            </w:r>
            <w:proofErr w:type="spellEnd"/>
            <w:r w:rsidRPr="5ED49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55E5BE10" w14:textId="652D451C" w:rsidR="533EAF36" w:rsidRDefault="533EAF36" w:rsidP="5ED498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5ED498F1">
              <w:rPr>
                <w:rFonts w:ascii="Times New Roman" w:eastAsia="Times New Roman" w:hAnsi="Times New Roman" w:cs="Times New Roman"/>
                <w:sz w:val="20"/>
                <w:szCs w:val="20"/>
              </w:rPr>
              <w:t>MŠVVaM</w:t>
            </w:r>
            <w:proofErr w:type="spellEnd"/>
            <w:r w:rsidRPr="5ED49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SR</w:t>
            </w:r>
          </w:p>
        </w:tc>
      </w:tr>
      <w:tr w:rsidR="5ED498F1" w14:paraId="782E5128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59CD4529" w14:textId="7876D657" w:rsidR="764ACB25" w:rsidRDefault="764ACB25" w:rsidP="5ED498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sz w:val="20"/>
                <w:szCs w:val="20"/>
              </w:rPr>
              <w:t>2.2.1.4 Vytvorenie distribuovaného inštitútu spájajúceho najkvalitnejších výskumníkov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542F9199" w14:textId="78FF931F" w:rsidR="764ACB25" w:rsidRDefault="439EDE0E" w:rsidP="5ED498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58427771">
              <w:rPr>
                <w:rFonts w:ascii="Times New Roman" w:eastAsia="Times New Roman" w:hAnsi="Times New Roman" w:cs="Times New Roman"/>
                <w:sz w:val="20"/>
                <w:szCs w:val="20"/>
              </w:rPr>
              <w:t>ÚP</w:t>
            </w:r>
            <w:r w:rsidR="61125998" w:rsidRPr="58427771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58427771">
              <w:rPr>
                <w:rFonts w:ascii="Times New Roman" w:eastAsia="Times New Roman" w:hAnsi="Times New Roman" w:cs="Times New Roman"/>
                <w:sz w:val="20"/>
                <w:szCs w:val="20"/>
              </w:rPr>
              <w:t>V SR POZE</w:t>
            </w:r>
          </w:p>
        </w:tc>
      </w:tr>
      <w:tr w:rsidR="5ED498F1" w14:paraId="5F7AD473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750E9233" w14:textId="2411651D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2.2.3.2 Vytvorenie krátkych terciárnych programov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60AF4DF4" w14:textId="5C202EF4" w:rsidR="78DE5EAB" w:rsidRDefault="78DE5EAB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MŠVVaM</w:t>
            </w:r>
            <w:proofErr w:type="spellEnd"/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SR</w:t>
            </w:r>
          </w:p>
        </w:tc>
      </w:tr>
      <w:tr w:rsidR="5ED498F1" w14:paraId="62A20D04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3B16EF4F" w14:textId="0C257232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2.3.1.1 Vypracovanie analýzy hodnotiacej možnosti pre zatraktívnenie Slovenska, jeho miest a obcí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04B21892" w14:textId="6CEA1C55" w:rsidR="71927F95" w:rsidRDefault="38F792D9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ÚP</w:t>
            </w:r>
            <w:r w:rsidR="5E61B44B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V </w:t>
            </w:r>
            <w:r w:rsidR="6184D8B5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SR 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POZE</w:t>
            </w:r>
          </w:p>
        </w:tc>
      </w:tr>
      <w:tr w:rsidR="5ED498F1" w14:paraId="45FDDB3A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48F3663B" w14:textId="7723137D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2.3.1.2 Vytvorenie záväzných princípov a štandardov budovania výskumnej a inovačnej infraštruktúry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6EFF4FD8" w14:textId="5694FE75" w:rsidR="03888CC1" w:rsidRDefault="25540FF2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ÚP</w:t>
            </w:r>
            <w:r w:rsidR="623DB19C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V </w:t>
            </w:r>
            <w:r w:rsidR="7B9C48E8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SR 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POZE</w:t>
            </w:r>
          </w:p>
        </w:tc>
      </w:tr>
      <w:tr w:rsidR="5ED498F1" w14:paraId="3028C150" w14:textId="77777777" w:rsidTr="58427771">
        <w:trPr>
          <w:trHeight w:val="300"/>
        </w:trPr>
        <w:tc>
          <w:tcPr>
            <w:tcW w:w="7335" w:type="dxa"/>
            <w:tcMar>
              <w:left w:w="105" w:type="dxa"/>
              <w:right w:w="105" w:type="dxa"/>
            </w:tcMar>
            <w:vAlign w:val="center"/>
          </w:tcPr>
          <w:p w14:paraId="619B1720" w14:textId="70042591" w:rsidR="5ED498F1" w:rsidRDefault="5ED498F1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ED49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2.3.1.3 Vytvorenie vzdelávacej schémy pre zamestnancov verejných výskumno-vývojových organizácii a samospráv k PPP pre rozvoj výskumného a inovačného ekosystému</w:t>
            </w:r>
          </w:p>
        </w:tc>
        <w:tc>
          <w:tcPr>
            <w:tcW w:w="1792" w:type="dxa"/>
            <w:tcMar>
              <w:left w:w="105" w:type="dxa"/>
              <w:right w:w="105" w:type="dxa"/>
            </w:tcMar>
            <w:vAlign w:val="center"/>
          </w:tcPr>
          <w:p w14:paraId="7D46B174" w14:textId="3CF83E38" w:rsidR="62A94CD9" w:rsidRDefault="014FEF68" w:rsidP="5ED498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ÚP</w:t>
            </w:r>
            <w:r w:rsidR="2DBEDC0F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V </w:t>
            </w:r>
            <w:r w:rsidR="3A8157D5"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SR </w:t>
            </w:r>
            <w:r w:rsidRPr="584277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POZE</w:t>
            </w:r>
          </w:p>
        </w:tc>
      </w:tr>
    </w:tbl>
    <w:p w14:paraId="12EF6619" w14:textId="1E7EE3DE" w:rsidR="5ED498F1" w:rsidRDefault="4810C1F4" w:rsidP="58427771">
      <w:pPr>
        <w:rPr>
          <w:rFonts w:ascii="Times New Roman" w:eastAsia="Times New Roman" w:hAnsi="Times New Roman" w:cs="Times New Roman"/>
          <w:sz w:val="18"/>
          <w:szCs w:val="18"/>
        </w:rPr>
      </w:pPr>
      <w:r w:rsidRPr="58427771">
        <w:rPr>
          <w:rFonts w:ascii="Times New Roman" w:eastAsia="Times New Roman" w:hAnsi="Times New Roman" w:cs="Times New Roman"/>
          <w:sz w:val="20"/>
          <w:szCs w:val="20"/>
        </w:rPr>
        <w:t>*ÚPPV SR POZE - Úrad podpredsedu vlády Slovenskej republiky pre plán obnovy a znalostnú ekonomiku</w:t>
      </w:r>
    </w:p>
    <w:p w14:paraId="74200690" w14:textId="3F111D91" w:rsidR="28699ABA" w:rsidRDefault="28699ABA">
      <w:r>
        <w:br w:type="page"/>
      </w:r>
    </w:p>
    <w:p w14:paraId="4A34F76F" w14:textId="419B5241" w:rsidR="076D46A0" w:rsidRDefault="076D46A0" w:rsidP="28699ABA">
      <w:pPr>
        <w:rPr>
          <w:rFonts w:ascii="Times New Roman" w:eastAsia="Times New Roman" w:hAnsi="Times New Roman" w:cs="Times New Roman"/>
        </w:rPr>
      </w:pPr>
      <w:r w:rsidRPr="28699ABA">
        <w:rPr>
          <w:rFonts w:ascii="Times New Roman" w:eastAsia="Times New Roman" w:hAnsi="Times New Roman" w:cs="Times New Roman"/>
          <w:b/>
          <w:bCs/>
        </w:rPr>
        <w:lastRenderedPageBreak/>
        <w:t>2.</w:t>
      </w:r>
      <w:r w:rsidR="3B686F85" w:rsidRPr="28699ABA">
        <w:rPr>
          <w:rFonts w:ascii="Times New Roman" w:eastAsia="Times New Roman" w:hAnsi="Times New Roman" w:cs="Times New Roman"/>
          <w:b/>
          <w:bCs/>
        </w:rPr>
        <w:t>2</w:t>
      </w:r>
      <w:r w:rsidRPr="28699ABA">
        <w:rPr>
          <w:rFonts w:ascii="Times New Roman" w:eastAsia="Times New Roman" w:hAnsi="Times New Roman" w:cs="Times New Roman"/>
          <w:b/>
          <w:bCs/>
        </w:rPr>
        <w:t xml:space="preserve"> Zlúčenie podobných opatrení</w:t>
      </w:r>
    </w:p>
    <w:p w14:paraId="04E0C13A" w14:textId="77777777" w:rsidR="00370218" w:rsidRDefault="076D46A0" w:rsidP="00370218">
      <w:pPr>
        <w:jc w:val="both"/>
        <w:rPr>
          <w:rFonts w:ascii="Times New Roman" w:eastAsia="Times New Roman" w:hAnsi="Times New Roman" w:cs="Times New Roman"/>
        </w:rPr>
      </w:pPr>
      <w:r w:rsidRPr="00370218">
        <w:rPr>
          <w:rFonts w:ascii="Times New Roman" w:eastAsia="Times New Roman" w:hAnsi="Times New Roman" w:cs="Times New Roman"/>
        </w:rPr>
        <w:t>Navrhuje sa zlúčenie opatrení</w:t>
      </w:r>
      <w:r w:rsidR="7919F0D8" w:rsidRPr="00370218">
        <w:rPr>
          <w:rFonts w:ascii="Times New Roman" w:eastAsia="Times New Roman" w:hAnsi="Times New Roman" w:cs="Times New Roman"/>
        </w:rPr>
        <w:t xml:space="preserve">, ktorých spoločné </w:t>
      </w:r>
      <w:r w:rsidR="77D8466D" w:rsidRPr="00370218">
        <w:rPr>
          <w:rFonts w:ascii="Times New Roman" w:eastAsia="Times New Roman" w:hAnsi="Times New Roman" w:cs="Times New Roman"/>
        </w:rPr>
        <w:t xml:space="preserve">plnenie </w:t>
      </w:r>
      <w:r w:rsidR="00370218" w:rsidRPr="00370218">
        <w:rPr>
          <w:rFonts w:ascii="Times New Roman" w:eastAsia="Times New Roman" w:hAnsi="Times New Roman" w:cs="Times New Roman"/>
        </w:rPr>
        <w:t xml:space="preserve">bude výrazne </w:t>
      </w:r>
      <w:r w:rsidR="7919F0D8" w:rsidRPr="00370218">
        <w:rPr>
          <w:rFonts w:ascii="Times New Roman" w:eastAsia="Times New Roman" w:hAnsi="Times New Roman" w:cs="Times New Roman"/>
        </w:rPr>
        <w:t>efektívnejšie</w:t>
      </w:r>
      <w:r w:rsidR="7A033296" w:rsidRPr="00370218">
        <w:rPr>
          <w:rFonts w:ascii="Times New Roman" w:eastAsia="Times New Roman" w:hAnsi="Times New Roman" w:cs="Times New Roman"/>
        </w:rPr>
        <w:t>.</w:t>
      </w:r>
      <w:r w:rsidR="7919F0D8" w:rsidRPr="00370218">
        <w:rPr>
          <w:rFonts w:ascii="Times New Roman" w:eastAsia="Times New Roman" w:hAnsi="Times New Roman" w:cs="Times New Roman"/>
        </w:rPr>
        <w:t xml:space="preserve"> </w:t>
      </w:r>
      <w:r w:rsidR="00370218" w:rsidRPr="00370218">
        <w:rPr>
          <w:rFonts w:ascii="Times New Roman" w:eastAsia="Times New Roman" w:hAnsi="Times New Roman" w:cs="Times New Roman"/>
        </w:rPr>
        <w:t xml:space="preserve">Tu možno zaradiť:  </w:t>
      </w:r>
    </w:p>
    <w:p w14:paraId="35A9B3BD" w14:textId="68EE4843" w:rsidR="00370218" w:rsidRPr="00370218" w:rsidRDefault="3451390F" w:rsidP="00370218">
      <w:pPr>
        <w:pStyle w:val="Odsekzoznamu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</w:rPr>
      </w:pPr>
      <w:r w:rsidRPr="00370218">
        <w:rPr>
          <w:rFonts w:ascii="Times New Roman" w:eastAsia="Times New Roman" w:hAnsi="Times New Roman" w:cs="Times New Roman"/>
        </w:rPr>
        <w:t>opatren</w:t>
      </w:r>
      <w:r w:rsidR="37E94ADF" w:rsidRPr="00370218">
        <w:rPr>
          <w:rFonts w:ascii="Times New Roman" w:eastAsia="Times New Roman" w:hAnsi="Times New Roman" w:cs="Times New Roman"/>
        </w:rPr>
        <w:t>ia,</w:t>
      </w:r>
      <w:r w:rsidR="0DCCDD93" w:rsidRPr="00370218">
        <w:rPr>
          <w:rFonts w:ascii="Times New Roman" w:eastAsia="Times New Roman" w:hAnsi="Times New Roman" w:cs="Times New Roman"/>
        </w:rPr>
        <w:t xml:space="preserve"> ktoré </w:t>
      </w:r>
      <w:r w:rsidRPr="00370218">
        <w:rPr>
          <w:rFonts w:ascii="Times New Roman" w:eastAsia="Times New Roman" w:hAnsi="Times New Roman" w:cs="Times New Roman"/>
        </w:rPr>
        <w:t>možno splniť ich zapracovaním do pripravovaného zákona o výskume, vývoji a</w:t>
      </w:r>
      <w:r w:rsidR="00370218">
        <w:rPr>
          <w:rFonts w:ascii="Times New Roman" w:eastAsia="Times New Roman" w:hAnsi="Times New Roman" w:cs="Times New Roman"/>
        </w:rPr>
        <w:t> </w:t>
      </w:r>
      <w:r w:rsidRPr="00370218">
        <w:rPr>
          <w:rFonts w:ascii="Times New Roman" w:eastAsia="Times New Roman" w:hAnsi="Times New Roman" w:cs="Times New Roman"/>
        </w:rPr>
        <w:t>inováciách</w:t>
      </w:r>
      <w:r w:rsidR="00370218">
        <w:rPr>
          <w:rFonts w:ascii="Times New Roman" w:eastAsia="Times New Roman" w:hAnsi="Times New Roman" w:cs="Times New Roman"/>
          <w:lang w:val="en-GB"/>
        </w:rPr>
        <w:t>;</w:t>
      </w:r>
    </w:p>
    <w:p w14:paraId="0F20FA3E" w14:textId="64E92581" w:rsidR="00370218" w:rsidRPr="00370218" w:rsidRDefault="479ACD97" w:rsidP="00370218">
      <w:pPr>
        <w:pStyle w:val="Odsekzoznamu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</w:rPr>
      </w:pPr>
      <w:r w:rsidRPr="00370218">
        <w:rPr>
          <w:rFonts w:ascii="Times New Roman" w:eastAsia="Times New Roman" w:hAnsi="Times New Roman" w:cs="Times New Roman"/>
        </w:rPr>
        <w:t>opatren</w:t>
      </w:r>
      <w:r w:rsidR="3B43A630" w:rsidRPr="00370218">
        <w:rPr>
          <w:rFonts w:ascii="Times New Roman" w:eastAsia="Times New Roman" w:hAnsi="Times New Roman" w:cs="Times New Roman"/>
        </w:rPr>
        <w:t>ia</w:t>
      </w:r>
      <w:r w:rsidRPr="00370218">
        <w:rPr>
          <w:rFonts w:ascii="Times New Roman" w:eastAsia="Times New Roman" w:hAnsi="Times New Roman" w:cs="Times New Roman"/>
        </w:rPr>
        <w:t xml:space="preserve"> v oblasti popularizácie</w:t>
      </w:r>
      <w:r w:rsidR="1B90A051" w:rsidRPr="00370218">
        <w:rPr>
          <w:rFonts w:ascii="Times New Roman" w:eastAsia="Times New Roman" w:hAnsi="Times New Roman" w:cs="Times New Roman"/>
        </w:rPr>
        <w:t xml:space="preserve"> vedy</w:t>
      </w:r>
      <w:r w:rsidR="00370218">
        <w:rPr>
          <w:rFonts w:ascii="Times New Roman" w:eastAsia="Times New Roman" w:hAnsi="Times New Roman" w:cs="Times New Roman"/>
        </w:rPr>
        <w:t>;</w:t>
      </w:r>
      <w:r w:rsidR="056E807A" w:rsidRPr="00370218">
        <w:rPr>
          <w:rFonts w:ascii="Times New Roman" w:eastAsia="Times New Roman" w:hAnsi="Times New Roman" w:cs="Times New Roman"/>
        </w:rPr>
        <w:t xml:space="preserve"> </w:t>
      </w:r>
    </w:p>
    <w:p w14:paraId="769E9160" w14:textId="2ED1C7E3" w:rsidR="00370218" w:rsidRPr="00370218" w:rsidRDefault="056E807A" w:rsidP="00370218">
      <w:pPr>
        <w:pStyle w:val="Odsekzoznamu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</w:rPr>
      </w:pPr>
      <w:r w:rsidRPr="00370218">
        <w:rPr>
          <w:rFonts w:ascii="Times New Roman" w:eastAsia="Times New Roman" w:hAnsi="Times New Roman" w:cs="Times New Roman"/>
        </w:rPr>
        <w:t>opatrenia v oblasti lákania, rozvoja a udržania</w:t>
      </w:r>
      <w:r w:rsidR="2078B6DD" w:rsidRPr="00370218">
        <w:rPr>
          <w:rFonts w:ascii="Times New Roman" w:eastAsia="Times New Roman" w:hAnsi="Times New Roman" w:cs="Times New Roman"/>
        </w:rPr>
        <w:t xml:space="preserve"> talentu. </w:t>
      </w:r>
    </w:p>
    <w:p w14:paraId="794B4057" w14:textId="4090149E" w:rsidR="076D46A0" w:rsidRDefault="00370218" w:rsidP="00FA6D6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Zároveň sa</w:t>
      </w:r>
      <w:r w:rsidR="2078B6DD" w:rsidRPr="58427771">
        <w:rPr>
          <w:rFonts w:ascii="Times New Roman" w:eastAsia="Times New Roman" w:hAnsi="Times New Roman" w:cs="Times New Roman"/>
        </w:rPr>
        <w:t xml:space="preserve"> </w:t>
      </w:r>
      <w:r w:rsidR="00D9B933" w:rsidRPr="58427771">
        <w:rPr>
          <w:rFonts w:ascii="Times New Roman" w:eastAsia="Times New Roman" w:hAnsi="Times New Roman" w:cs="Times New Roman"/>
        </w:rPr>
        <w:t>zlučujú opatrenia na podporu inovatívnych vzdelávacích programov na vysokých školách a opatrenia na podporu sociálnych inovácií</w:t>
      </w:r>
      <w:r>
        <w:rPr>
          <w:rFonts w:ascii="Times New Roman" w:eastAsia="Times New Roman" w:hAnsi="Times New Roman" w:cs="Times New Roman"/>
        </w:rPr>
        <w:t xml:space="preserve"> </w:t>
      </w:r>
      <w:r w:rsidR="00D9B933" w:rsidRPr="58427771">
        <w:rPr>
          <w:rFonts w:ascii="Times New Roman" w:eastAsia="Times New Roman" w:hAnsi="Times New Roman" w:cs="Times New Roman"/>
        </w:rPr>
        <w:t>s cieľom minimaliz</w:t>
      </w:r>
      <w:r w:rsidR="587968C8" w:rsidRPr="58427771">
        <w:rPr>
          <w:rFonts w:ascii="Times New Roman" w:eastAsia="Times New Roman" w:hAnsi="Times New Roman" w:cs="Times New Roman"/>
        </w:rPr>
        <w:t>ovania množstva menších výziev.</w:t>
      </w:r>
    </w:p>
    <w:p w14:paraId="061A5E8F" w14:textId="1DE765CE" w:rsidR="68647EF4" w:rsidRDefault="68647EF4" w:rsidP="5ED498F1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5ED498F1">
        <w:rPr>
          <w:rFonts w:ascii="Times New Roman" w:eastAsia="Times New Roman" w:hAnsi="Times New Roman" w:cs="Times New Roman"/>
          <w:b/>
          <w:bCs/>
          <w:sz w:val="20"/>
          <w:szCs w:val="20"/>
        </w:rPr>
        <w:t>Tab. 2: Zlučované opatrenia Akčného plánu Národnej stratégie výskumu, vývoja a inovácií</w:t>
      </w:r>
    </w:p>
    <w:tbl>
      <w:tblPr>
        <w:tblStyle w:val="Mriekatabuky"/>
        <w:tblW w:w="9016" w:type="dxa"/>
        <w:tblLayout w:type="fixed"/>
        <w:tblLook w:val="06A0" w:firstRow="1" w:lastRow="0" w:firstColumn="1" w:lastColumn="0" w:noHBand="1" w:noVBand="1"/>
      </w:tblPr>
      <w:tblGrid>
        <w:gridCol w:w="3990"/>
        <w:gridCol w:w="5026"/>
      </w:tblGrid>
      <w:tr w:rsidR="5ED498F1" w:rsidRPr="00370218" w14:paraId="10BA862C" w14:textId="77777777" w:rsidTr="28699ABA">
        <w:trPr>
          <w:trHeight w:val="300"/>
        </w:trPr>
        <w:tc>
          <w:tcPr>
            <w:tcW w:w="3990" w:type="dxa"/>
          </w:tcPr>
          <w:p w14:paraId="2C2E7F2D" w14:textId="139770D6" w:rsidR="7CDB5635" w:rsidRPr="00370218" w:rsidRDefault="7CDB5635" w:rsidP="5ED498F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02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Konsolidované </w:t>
            </w:r>
            <w:r w:rsidR="076D46A0" w:rsidRPr="003702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opatrenie</w:t>
            </w:r>
          </w:p>
        </w:tc>
        <w:tc>
          <w:tcPr>
            <w:tcW w:w="5026" w:type="dxa"/>
          </w:tcPr>
          <w:p w14:paraId="26C94385" w14:textId="1F85EEA2" w:rsidR="076D46A0" w:rsidRPr="00370218" w:rsidRDefault="03A4B532" w:rsidP="5ED498F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02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Zlučované opatrenia</w:t>
            </w:r>
          </w:p>
        </w:tc>
      </w:tr>
      <w:tr w:rsidR="5ED498F1" w:rsidRPr="00370218" w14:paraId="7D9660CE" w14:textId="77777777" w:rsidTr="28699ABA">
        <w:trPr>
          <w:trHeight w:val="300"/>
        </w:trPr>
        <w:tc>
          <w:tcPr>
            <w:tcW w:w="3990" w:type="dxa"/>
            <w:vMerge w:val="restart"/>
          </w:tcPr>
          <w:p w14:paraId="351C8DE5" w14:textId="18F8D3A8" w:rsidR="076D46A0" w:rsidRPr="00370218" w:rsidRDefault="076D46A0" w:rsidP="5ED498F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>1.1.1.3 Vypracovanie zákona o výskume, vývoji a inováciách</w:t>
            </w:r>
          </w:p>
        </w:tc>
        <w:tc>
          <w:tcPr>
            <w:tcW w:w="5026" w:type="dxa"/>
          </w:tcPr>
          <w:p w14:paraId="06F2193F" w14:textId="049194BA" w:rsidR="076D46A0" w:rsidRPr="00370218" w:rsidRDefault="076D46A0" w:rsidP="5ED498F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>1.1.1.3 Vypracovanie zákona o výskume, vývoji a inováciách</w:t>
            </w:r>
          </w:p>
        </w:tc>
      </w:tr>
      <w:tr w:rsidR="5ED498F1" w:rsidRPr="00370218" w14:paraId="6E581EB3" w14:textId="77777777" w:rsidTr="28699ABA">
        <w:trPr>
          <w:trHeight w:val="300"/>
        </w:trPr>
        <w:tc>
          <w:tcPr>
            <w:tcW w:w="3990" w:type="dxa"/>
            <w:vMerge/>
          </w:tcPr>
          <w:p w14:paraId="58254B44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1E058167" w14:textId="0FF53D9E" w:rsidR="076D46A0" w:rsidRPr="00370218" w:rsidRDefault="076D46A0" w:rsidP="5ED498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1.2.1.6 Revidovanie procesu udeľovania osvedčení o spôsobilosti vykonávať </w:t>
            </w:r>
            <w:proofErr w:type="spellStart"/>
            <w:r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>VaV</w:t>
            </w:r>
            <w:proofErr w:type="spellEnd"/>
          </w:p>
        </w:tc>
      </w:tr>
      <w:tr w:rsidR="5ED498F1" w:rsidRPr="00370218" w14:paraId="21780CA9" w14:textId="77777777" w:rsidTr="28699ABA">
        <w:trPr>
          <w:trHeight w:val="300"/>
        </w:trPr>
        <w:tc>
          <w:tcPr>
            <w:tcW w:w="3990" w:type="dxa"/>
            <w:vMerge/>
          </w:tcPr>
          <w:p w14:paraId="31E0075A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0FB79DF4" w14:textId="56D5E69B" w:rsidR="5ED498F1" w:rsidRPr="00370218" w:rsidRDefault="5ED498F1" w:rsidP="5ED498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  <w:r w:rsidR="24B261C4"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209DE35"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>Zamestnávanie výskumných pracovníkov v neziskových výskumných organizáciách na dobu určitú</w:t>
            </w:r>
          </w:p>
        </w:tc>
      </w:tr>
      <w:tr w:rsidR="5ED498F1" w:rsidRPr="00370218" w14:paraId="129F3521" w14:textId="77777777" w:rsidTr="28699ABA">
        <w:trPr>
          <w:trHeight w:val="300"/>
        </w:trPr>
        <w:tc>
          <w:tcPr>
            <w:tcW w:w="3990" w:type="dxa"/>
            <w:vMerge/>
          </w:tcPr>
          <w:p w14:paraId="2C97A70A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360B8F0D" w14:textId="4935FBB3" w:rsidR="5ED498F1" w:rsidRPr="00370218" w:rsidRDefault="5ED498F1" w:rsidP="5ED498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218">
              <w:rPr>
                <w:rFonts w:ascii="Times New Roman" w:eastAsia="Times New Roman" w:hAnsi="Times New Roman" w:cs="Times New Roman"/>
                <w:sz w:val="20"/>
                <w:szCs w:val="20"/>
              </w:rPr>
              <w:t>1.2.1.8 Preformulovanie legislatívneho znenia viazanosti predpisov o štátnej pomoci na prostriedky podpory výskumu a vývoja pre podnikateľov a záujmové združenia právnických osôb</w:t>
            </w:r>
          </w:p>
        </w:tc>
      </w:tr>
      <w:tr w:rsidR="5ED498F1" w:rsidRPr="00370218" w14:paraId="11AAF5AA" w14:textId="77777777" w:rsidTr="28699ABA">
        <w:trPr>
          <w:trHeight w:val="300"/>
        </w:trPr>
        <w:tc>
          <w:tcPr>
            <w:tcW w:w="3990" w:type="dxa"/>
            <w:vMerge/>
          </w:tcPr>
          <w:p w14:paraId="0636F144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25D73770" w14:textId="3111D885" w:rsidR="5ED498F1" w:rsidRPr="00370218" w:rsidRDefault="5ED498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1.2.3.2 Nastavenie jednoduchších pravidiel duševného vlastníctva, zmluvného výskumu a nakladania so ziskom na strane verejných výskumno-vývojových organizácií</w:t>
            </w:r>
          </w:p>
        </w:tc>
      </w:tr>
      <w:tr w:rsidR="5ED498F1" w:rsidRPr="00370218" w14:paraId="18E58D87" w14:textId="77777777" w:rsidTr="28699ABA">
        <w:trPr>
          <w:trHeight w:val="300"/>
        </w:trPr>
        <w:tc>
          <w:tcPr>
            <w:tcW w:w="3990" w:type="dxa"/>
            <w:vMerge w:val="restart"/>
          </w:tcPr>
          <w:p w14:paraId="0EF8E11D" w14:textId="125D4C32" w:rsidR="2E209742" w:rsidRPr="00370218" w:rsidRDefault="2E209742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2.1.2.1 Popularizácia vedy</w:t>
            </w:r>
          </w:p>
        </w:tc>
        <w:tc>
          <w:tcPr>
            <w:tcW w:w="5026" w:type="dxa"/>
          </w:tcPr>
          <w:p w14:paraId="3C3A9D88" w14:textId="263C4ACD" w:rsidR="2E209742" w:rsidRPr="00370218" w:rsidRDefault="2E209742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2.1.2.1 </w:t>
            </w:r>
            <w:r w:rsidR="5B297D35" w:rsidRPr="00370218">
              <w:rPr>
                <w:rFonts w:ascii="Times New Roman" w:eastAsia="Aptos" w:hAnsi="Times New Roman" w:cs="Times New Roman"/>
                <w:sz w:val="20"/>
                <w:szCs w:val="20"/>
              </w:rPr>
              <w:t>Schválenie stratégie pre popularizáciu vedy, výskumu a inovácii v Slovenskej republike</w:t>
            </w:r>
          </w:p>
        </w:tc>
      </w:tr>
      <w:tr w:rsidR="5ED498F1" w:rsidRPr="00370218" w14:paraId="487CF1FA" w14:textId="77777777" w:rsidTr="28699ABA">
        <w:trPr>
          <w:trHeight w:val="300"/>
        </w:trPr>
        <w:tc>
          <w:tcPr>
            <w:tcW w:w="3990" w:type="dxa"/>
            <w:vMerge/>
          </w:tcPr>
          <w:p w14:paraId="02799F81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3CA9399A" w14:textId="25FB0516" w:rsidR="5ED498F1" w:rsidRPr="00370218" w:rsidRDefault="5ED498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2.1.2.3 Zavedenie finančného top-</w:t>
            </w:r>
            <w:proofErr w:type="spellStart"/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up</w:t>
            </w:r>
            <w:proofErr w:type="spellEnd"/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 pre popularizačné spracovanie výsledkov výskumu </w:t>
            </w:r>
          </w:p>
        </w:tc>
      </w:tr>
      <w:tr w:rsidR="5ED498F1" w:rsidRPr="00370218" w14:paraId="170977BB" w14:textId="77777777" w:rsidTr="28699ABA">
        <w:trPr>
          <w:trHeight w:val="300"/>
        </w:trPr>
        <w:tc>
          <w:tcPr>
            <w:tcW w:w="3990" w:type="dxa"/>
            <w:vMerge/>
          </w:tcPr>
          <w:p w14:paraId="39055411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2E720DD9" w14:textId="03D85FDD" w:rsidR="5ED498F1" w:rsidRPr="00370218" w:rsidRDefault="5ED498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2.1.2.4 Podporovanie rozvoja inteligentných laboratórií v knižniciach</w:t>
            </w:r>
          </w:p>
        </w:tc>
      </w:tr>
      <w:tr w:rsidR="5ED498F1" w:rsidRPr="00370218" w14:paraId="7E35E7D9" w14:textId="77777777" w:rsidTr="28699ABA">
        <w:trPr>
          <w:trHeight w:val="300"/>
        </w:trPr>
        <w:tc>
          <w:tcPr>
            <w:tcW w:w="3990" w:type="dxa"/>
            <w:vMerge w:val="restart"/>
          </w:tcPr>
          <w:p w14:paraId="48F944CB" w14:textId="6E2267EA" w:rsidR="7142FC4B" w:rsidRPr="00370218" w:rsidRDefault="7142FC4B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2.1.1.2 Aktívne grantové podporovanie inovatívnych vzdelávacích programov na vysokých školách  </w:t>
            </w:r>
          </w:p>
        </w:tc>
        <w:tc>
          <w:tcPr>
            <w:tcW w:w="5026" w:type="dxa"/>
          </w:tcPr>
          <w:p w14:paraId="6C25260B" w14:textId="53E02F94" w:rsidR="7142FC4B" w:rsidRPr="00370218" w:rsidRDefault="7142FC4B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2.1.1.2 Aktívne grantové podporovanie inovatívnych vzdelávacích programov na vysokých školách  </w:t>
            </w:r>
          </w:p>
        </w:tc>
      </w:tr>
      <w:tr w:rsidR="5ED498F1" w:rsidRPr="00370218" w14:paraId="4356CD25" w14:textId="77777777" w:rsidTr="28699ABA">
        <w:trPr>
          <w:trHeight w:val="300"/>
        </w:trPr>
        <w:tc>
          <w:tcPr>
            <w:tcW w:w="3990" w:type="dxa"/>
            <w:vMerge/>
          </w:tcPr>
          <w:p w14:paraId="0EC3FB3D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2AADB4BA" w14:textId="206F99DD" w:rsidR="7142FC4B" w:rsidRPr="00370218" w:rsidRDefault="7142FC4B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2.1.1.3 Podporovanie projektov praktického interdisciplinárneho vyučovania na VŠ</w:t>
            </w:r>
          </w:p>
        </w:tc>
      </w:tr>
      <w:tr w:rsidR="5ED498F1" w:rsidRPr="00370218" w14:paraId="16EFF3DD" w14:textId="77777777" w:rsidTr="28699ABA">
        <w:trPr>
          <w:trHeight w:val="300"/>
        </w:trPr>
        <w:tc>
          <w:tcPr>
            <w:tcW w:w="3990" w:type="dxa"/>
            <w:vMerge w:val="restart"/>
          </w:tcPr>
          <w:p w14:paraId="3AF22AED" w14:textId="6F2425AC" w:rsidR="5881E41E" w:rsidRPr="00370218" w:rsidRDefault="4445A04E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bookmarkStart w:id="0" w:name="_Hlk188007263"/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2.2.1.2 </w:t>
            </w:r>
            <w:bookmarkEnd w:id="0"/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Súťažné grantové financovanie</w:t>
            </w:r>
            <w:r w:rsidR="4774B222"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 excelentných</w:t>
            </w: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 výskumníkov </w:t>
            </w:r>
          </w:p>
        </w:tc>
        <w:tc>
          <w:tcPr>
            <w:tcW w:w="5026" w:type="dxa"/>
          </w:tcPr>
          <w:p w14:paraId="15E509B2" w14:textId="0146EFAD" w:rsidR="1907B826" w:rsidRPr="00370218" w:rsidRDefault="1907B826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2.2.1.2 Poskytovanie štipendií pre excelentných výskumných pracovníkov</w:t>
            </w:r>
          </w:p>
        </w:tc>
      </w:tr>
      <w:tr w:rsidR="5ED498F1" w:rsidRPr="00370218" w14:paraId="4366F21B" w14:textId="77777777" w:rsidTr="28699ABA">
        <w:trPr>
          <w:trHeight w:val="300"/>
        </w:trPr>
        <w:tc>
          <w:tcPr>
            <w:tcW w:w="3990" w:type="dxa"/>
            <w:vMerge/>
          </w:tcPr>
          <w:p w14:paraId="41C35888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75DB6E87" w14:textId="1A6B296A" w:rsidR="5881E41E" w:rsidRPr="00370218" w:rsidRDefault="5881E41E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2.2.1.3 Podporovanie vytvárania excelentných tímov na báze ERA </w:t>
            </w:r>
            <w:proofErr w:type="spellStart"/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Chair</w:t>
            </w:r>
            <w:proofErr w:type="spellEnd"/>
          </w:p>
        </w:tc>
      </w:tr>
      <w:tr w:rsidR="5ED498F1" w:rsidRPr="00370218" w14:paraId="1F8E2461" w14:textId="77777777" w:rsidTr="28699ABA">
        <w:trPr>
          <w:trHeight w:val="300"/>
        </w:trPr>
        <w:tc>
          <w:tcPr>
            <w:tcW w:w="3990" w:type="dxa"/>
            <w:vMerge w:val="restart"/>
          </w:tcPr>
          <w:p w14:paraId="62F56DBC" w14:textId="03967717" w:rsidR="20FD95F1" w:rsidRPr="00370218" w:rsidRDefault="20FD95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2.2.2.1 Vytvorenie útvaru pre lákanie, rozvoj a udržiavanie talentu</w:t>
            </w:r>
          </w:p>
        </w:tc>
        <w:tc>
          <w:tcPr>
            <w:tcW w:w="5026" w:type="dxa"/>
          </w:tcPr>
          <w:p w14:paraId="4904052B" w14:textId="390EEE3B" w:rsidR="20FD95F1" w:rsidRPr="00370218" w:rsidRDefault="20FD95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2.2.2.1 Vytvorenie útvaru pre lákanie, rozvoj a udržiavanie talentu</w:t>
            </w:r>
          </w:p>
        </w:tc>
      </w:tr>
      <w:tr w:rsidR="5ED498F1" w:rsidRPr="00370218" w14:paraId="57876EB0" w14:textId="77777777" w:rsidTr="28699ABA">
        <w:trPr>
          <w:trHeight w:val="300"/>
        </w:trPr>
        <w:tc>
          <w:tcPr>
            <w:tcW w:w="3990" w:type="dxa"/>
            <w:vMerge/>
          </w:tcPr>
          <w:p w14:paraId="4B62B108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288E444E" w14:textId="2CBA3ED5" w:rsidR="20FD95F1" w:rsidRPr="00370218" w:rsidRDefault="20FD95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2.2.2.2 Zavedenie série programov na vytvorenie spolupráce s talentom zo zahraničia</w:t>
            </w:r>
          </w:p>
        </w:tc>
      </w:tr>
      <w:tr w:rsidR="5ED498F1" w:rsidRPr="00370218" w14:paraId="3318EE28" w14:textId="77777777" w:rsidTr="28699ABA">
        <w:trPr>
          <w:trHeight w:val="300"/>
        </w:trPr>
        <w:tc>
          <w:tcPr>
            <w:tcW w:w="3990" w:type="dxa"/>
            <w:vMerge/>
          </w:tcPr>
          <w:p w14:paraId="68EC49AA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4168B3AD" w14:textId="2D2B1C52" w:rsidR="6AE0DC7B" w:rsidRPr="00370218" w:rsidRDefault="6AE0DC7B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 xml:space="preserve">2.2.2.3 Vytvorenie akvizičných kanálov </w:t>
            </w:r>
            <w:r w:rsidR="1C56D3BE"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pre prácu so zahraničným talentom</w:t>
            </w:r>
          </w:p>
        </w:tc>
      </w:tr>
      <w:tr w:rsidR="5ED498F1" w:rsidRPr="00370218" w14:paraId="2BAC870A" w14:textId="77777777" w:rsidTr="28699ABA">
        <w:trPr>
          <w:trHeight w:val="300"/>
        </w:trPr>
        <w:tc>
          <w:tcPr>
            <w:tcW w:w="3990" w:type="dxa"/>
            <w:vMerge w:val="restart"/>
          </w:tcPr>
          <w:p w14:paraId="52C61998" w14:textId="55DE76C8" w:rsidR="20FD95F1" w:rsidRPr="00370218" w:rsidRDefault="20FD95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3.5.1.1 Zavedenie udržateľného systému podpory sociálnych inovácií</w:t>
            </w:r>
          </w:p>
        </w:tc>
        <w:tc>
          <w:tcPr>
            <w:tcW w:w="5026" w:type="dxa"/>
          </w:tcPr>
          <w:p w14:paraId="009D76F0" w14:textId="0D670581" w:rsidR="20FD95F1" w:rsidRPr="00370218" w:rsidRDefault="20FD95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3.5.1.1 Zavedenie udržateľného systému podpory sociálnych inovácií</w:t>
            </w:r>
          </w:p>
        </w:tc>
      </w:tr>
      <w:tr w:rsidR="5ED498F1" w:rsidRPr="00370218" w14:paraId="0765FF0F" w14:textId="77777777" w:rsidTr="28699ABA">
        <w:trPr>
          <w:trHeight w:val="300"/>
        </w:trPr>
        <w:tc>
          <w:tcPr>
            <w:tcW w:w="3990" w:type="dxa"/>
            <w:vMerge/>
          </w:tcPr>
          <w:p w14:paraId="36325363" w14:textId="77777777" w:rsidR="0045589E" w:rsidRPr="00370218" w:rsidRDefault="00455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</w:tcPr>
          <w:p w14:paraId="0C5FB19F" w14:textId="350FF56D" w:rsidR="20FD95F1" w:rsidRPr="00370218" w:rsidRDefault="20FD95F1" w:rsidP="5ED498F1">
            <w:pPr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</w:pPr>
            <w:r w:rsidRPr="00370218">
              <w:rPr>
                <w:rFonts w:ascii="Times New Roman" w:eastAsia="Aptos" w:hAnsi="Times New Roman" w:cs="Times New Roman"/>
                <w:color w:val="000000" w:themeColor="text1"/>
                <w:sz w:val="20"/>
                <w:szCs w:val="20"/>
              </w:rPr>
              <w:t>3.5.1.2 Vypracovanie permanentnej grantovej schémy na podporu sociálnych inovácií naprieč ich celým životným cyklom</w:t>
            </w:r>
          </w:p>
        </w:tc>
      </w:tr>
    </w:tbl>
    <w:p w14:paraId="3D077680" w14:textId="5C454E66" w:rsidR="28699ABA" w:rsidRPr="00370218" w:rsidRDefault="28699ABA">
      <w:pPr>
        <w:rPr>
          <w:rFonts w:ascii="Times New Roman" w:hAnsi="Times New Roman" w:cs="Times New Roman"/>
        </w:rPr>
      </w:pPr>
    </w:p>
    <w:p w14:paraId="717C2668" w14:textId="1C49AEDC" w:rsidR="5A4779F0" w:rsidRDefault="6FEAD435" w:rsidP="28699ABA">
      <w:pPr>
        <w:rPr>
          <w:rFonts w:ascii="Times New Roman" w:eastAsia="Times New Roman" w:hAnsi="Times New Roman" w:cs="Times New Roman"/>
          <w:b/>
          <w:bCs/>
        </w:rPr>
      </w:pPr>
      <w:r w:rsidRPr="58427771">
        <w:rPr>
          <w:rFonts w:ascii="Times New Roman" w:eastAsia="Times New Roman" w:hAnsi="Times New Roman" w:cs="Times New Roman"/>
          <w:b/>
          <w:bCs/>
        </w:rPr>
        <w:lastRenderedPageBreak/>
        <w:t>2.</w:t>
      </w:r>
      <w:r w:rsidR="1BA56998" w:rsidRPr="58427771">
        <w:rPr>
          <w:rFonts w:ascii="Times New Roman" w:eastAsia="Times New Roman" w:hAnsi="Times New Roman" w:cs="Times New Roman"/>
          <w:b/>
          <w:bCs/>
        </w:rPr>
        <w:t>3</w:t>
      </w:r>
      <w:r w:rsidR="5A4779F0" w:rsidRPr="58427771">
        <w:rPr>
          <w:rFonts w:ascii="Times New Roman" w:eastAsia="Times New Roman" w:hAnsi="Times New Roman" w:cs="Times New Roman"/>
          <w:b/>
          <w:bCs/>
        </w:rPr>
        <w:t xml:space="preserve"> Presun personálnych kapacít a zdrojov medzi opatreniami. </w:t>
      </w:r>
    </w:p>
    <w:p w14:paraId="6016931E" w14:textId="07EBCC32" w:rsidR="00DA4B2C" w:rsidRDefault="7B3E40F5" w:rsidP="5ED498F1">
      <w:pPr>
        <w:jc w:val="both"/>
        <w:rPr>
          <w:rFonts w:ascii="Times New Roman" w:eastAsia="Times New Roman" w:hAnsi="Times New Roman" w:cs="Times New Roman"/>
        </w:rPr>
      </w:pPr>
      <w:r w:rsidRPr="28699ABA">
        <w:rPr>
          <w:rFonts w:ascii="Times New Roman" w:eastAsia="Times New Roman" w:hAnsi="Times New Roman" w:cs="Times New Roman"/>
        </w:rPr>
        <w:t>V rámci efektívnejšieho využitia dostupných finančných a</w:t>
      </w:r>
      <w:r w:rsidR="00370218">
        <w:rPr>
          <w:rFonts w:ascii="Times New Roman" w:eastAsia="Times New Roman" w:hAnsi="Times New Roman" w:cs="Times New Roman"/>
        </w:rPr>
        <w:t xml:space="preserve"> personálnych </w:t>
      </w:r>
      <w:r w:rsidRPr="28699ABA">
        <w:rPr>
          <w:rFonts w:ascii="Times New Roman" w:eastAsia="Times New Roman" w:hAnsi="Times New Roman" w:cs="Times New Roman"/>
        </w:rPr>
        <w:t>zdrojov sa na</w:t>
      </w:r>
      <w:r w:rsidR="5A6EBA41" w:rsidRPr="28699ABA">
        <w:rPr>
          <w:rFonts w:ascii="Times New Roman" w:eastAsia="Times New Roman" w:hAnsi="Times New Roman" w:cs="Times New Roman"/>
        </w:rPr>
        <w:t xml:space="preserve">vrhujú </w:t>
      </w:r>
      <w:r w:rsidR="00C41F2F">
        <w:rPr>
          <w:rFonts w:ascii="Times New Roman" w:eastAsia="Times New Roman" w:hAnsi="Times New Roman" w:cs="Times New Roman"/>
        </w:rPr>
        <w:t>presuny</w:t>
      </w:r>
      <w:r w:rsidR="009523CA">
        <w:rPr>
          <w:rFonts w:ascii="Times New Roman" w:eastAsia="Times New Roman" w:hAnsi="Times New Roman" w:cs="Times New Roman"/>
        </w:rPr>
        <w:t xml:space="preserve">, </w:t>
      </w:r>
      <w:r w:rsidR="00370218">
        <w:rPr>
          <w:rFonts w:ascii="Times New Roman" w:eastAsia="Times New Roman" w:hAnsi="Times New Roman" w:cs="Times New Roman"/>
        </w:rPr>
        <w:t xml:space="preserve">ktoré sú </w:t>
      </w:r>
      <w:r w:rsidR="009523CA">
        <w:rPr>
          <w:rFonts w:ascii="Times New Roman" w:eastAsia="Times New Roman" w:hAnsi="Times New Roman" w:cs="Times New Roman"/>
        </w:rPr>
        <w:t xml:space="preserve">v rámci príslušnej kapitoly štátneho rozpočtu </w:t>
      </w:r>
      <w:r w:rsidR="00B97AE4">
        <w:rPr>
          <w:rFonts w:ascii="Times New Roman" w:eastAsia="Times New Roman" w:hAnsi="Times New Roman" w:cs="Times New Roman"/>
        </w:rPr>
        <w:t>v rámci jej limitov</w:t>
      </w:r>
      <w:r w:rsidR="00C41F2F">
        <w:rPr>
          <w:rFonts w:ascii="Times New Roman" w:eastAsia="Times New Roman" w:hAnsi="Times New Roman" w:cs="Times New Roman"/>
        </w:rPr>
        <w:t>.</w:t>
      </w:r>
      <w:r w:rsidR="00780BF9">
        <w:rPr>
          <w:rFonts w:ascii="Times New Roman" w:eastAsia="Times New Roman" w:hAnsi="Times New Roman" w:cs="Times New Roman"/>
        </w:rPr>
        <w:t xml:space="preserve"> Navrhované presuny </w:t>
      </w:r>
      <w:r w:rsidR="00DA4B2C">
        <w:rPr>
          <w:rFonts w:ascii="Times New Roman" w:eastAsia="Times New Roman" w:hAnsi="Times New Roman" w:cs="Times New Roman"/>
        </w:rPr>
        <w:t xml:space="preserve">sú zosumarizované v tabuľke č. </w:t>
      </w:r>
      <w:r w:rsidR="00657E7A">
        <w:rPr>
          <w:rFonts w:ascii="Times New Roman" w:eastAsia="Times New Roman" w:hAnsi="Times New Roman" w:cs="Times New Roman"/>
        </w:rPr>
        <w:t>3</w:t>
      </w:r>
      <w:r w:rsidR="00DA4B2C">
        <w:rPr>
          <w:rFonts w:ascii="Times New Roman" w:eastAsia="Times New Roman" w:hAnsi="Times New Roman" w:cs="Times New Roman"/>
        </w:rPr>
        <w:t>.</w:t>
      </w:r>
      <w:r w:rsidR="00246EC6">
        <w:rPr>
          <w:rFonts w:ascii="Times New Roman" w:eastAsia="Times New Roman" w:hAnsi="Times New Roman" w:cs="Times New Roman"/>
        </w:rPr>
        <w:t xml:space="preserve"> </w:t>
      </w:r>
    </w:p>
    <w:p w14:paraId="27B99266" w14:textId="0CCFA576" w:rsidR="00DD3492" w:rsidRDefault="00C41F2F" w:rsidP="5ED498F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Keďže </w:t>
      </w:r>
      <w:r w:rsidR="00835B71">
        <w:rPr>
          <w:rFonts w:ascii="Times New Roman" w:eastAsia="Times New Roman" w:hAnsi="Times New Roman" w:cs="Times New Roman"/>
        </w:rPr>
        <w:t xml:space="preserve">inovatívne verejné obstarávanie sa bude riešiť prostredníctvom národného projektu z Programu Slovensko, dostupné zdroje zo štátneho rozpočtu sa navrhujú </w:t>
      </w:r>
      <w:proofErr w:type="spellStart"/>
      <w:r w:rsidR="00835B71">
        <w:rPr>
          <w:rFonts w:ascii="Times New Roman" w:eastAsia="Times New Roman" w:hAnsi="Times New Roman" w:cs="Times New Roman"/>
        </w:rPr>
        <w:t>realokovať</w:t>
      </w:r>
      <w:proofErr w:type="spellEnd"/>
      <w:r w:rsidR="00835B71">
        <w:rPr>
          <w:rFonts w:ascii="Times New Roman" w:eastAsia="Times New Roman" w:hAnsi="Times New Roman" w:cs="Times New Roman"/>
        </w:rPr>
        <w:t xml:space="preserve"> na posilnenie </w:t>
      </w:r>
      <w:r w:rsidR="00E7302B">
        <w:rPr>
          <w:rFonts w:ascii="Times New Roman" w:eastAsia="Times New Roman" w:hAnsi="Times New Roman" w:cs="Times New Roman"/>
        </w:rPr>
        <w:t xml:space="preserve">kapacít v oblasti technologického transferu. </w:t>
      </w:r>
      <w:r w:rsidR="001E5671">
        <w:rPr>
          <w:rFonts w:ascii="Times New Roman" w:eastAsia="Times New Roman" w:hAnsi="Times New Roman" w:cs="Times New Roman"/>
        </w:rPr>
        <w:t>Zdroje zo zrušeného opatrenia na distribuovaný inštitút</w:t>
      </w:r>
      <w:r w:rsidR="00DD3492" w:rsidRPr="28699ABA">
        <w:rPr>
          <w:rFonts w:ascii="Times New Roman" w:eastAsia="Times New Roman" w:hAnsi="Times New Roman" w:cs="Times New Roman"/>
        </w:rPr>
        <w:t xml:space="preserve"> </w:t>
      </w:r>
      <w:r w:rsidR="00C157B4">
        <w:rPr>
          <w:rFonts w:ascii="Times New Roman" w:eastAsia="Times New Roman" w:hAnsi="Times New Roman" w:cs="Times New Roman"/>
        </w:rPr>
        <w:t>sa presunú na posilnenie</w:t>
      </w:r>
      <w:r w:rsidR="00DD3492" w:rsidRPr="28699ABA">
        <w:rPr>
          <w:rFonts w:ascii="Times New Roman" w:eastAsia="Times New Roman" w:hAnsi="Times New Roman" w:cs="Times New Roman"/>
        </w:rPr>
        <w:t xml:space="preserve"> analytickej a strategickej jednotky výskumných a inovačných politík</w:t>
      </w:r>
      <w:r w:rsidR="00A94C17">
        <w:rPr>
          <w:rStyle w:val="Odkaznapoznmkupodiarou"/>
          <w:rFonts w:ascii="Times New Roman" w:eastAsia="Times New Roman" w:hAnsi="Times New Roman" w:cs="Times New Roman"/>
        </w:rPr>
        <w:footnoteReference w:id="1"/>
      </w:r>
      <w:r w:rsidR="00DD3492" w:rsidRPr="28699ABA">
        <w:rPr>
          <w:rFonts w:ascii="Times New Roman" w:eastAsia="Times New Roman" w:hAnsi="Times New Roman" w:cs="Times New Roman"/>
        </w:rPr>
        <w:t xml:space="preserve"> </w:t>
      </w:r>
      <w:r w:rsidR="00EE4C5A">
        <w:rPr>
          <w:rFonts w:ascii="Times New Roman" w:eastAsia="Times New Roman" w:hAnsi="Times New Roman" w:cs="Times New Roman"/>
        </w:rPr>
        <w:t>a</w:t>
      </w:r>
      <w:r w:rsidR="0015732C">
        <w:rPr>
          <w:rFonts w:ascii="Times New Roman" w:eastAsia="Times New Roman" w:hAnsi="Times New Roman" w:cs="Times New Roman"/>
        </w:rPr>
        <w:t> útvaru pre rozvoj a integráciu talentu.</w:t>
      </w:r>
      <w:r w:rsidR="00EE4C5A">
        <w:rPr>
          <w:rFonts w:ascii="Times New Roman" w:eastAsia="Times New Roman" w:hAnsi="Times New Roman" w:cs="Times New Roman"/>
        </w:rPr>
        <w:t xml:space="preserve"> </w:t>
      </w:r>
      <w:r w:rsidR="00DD3492" w:rsidRPr="28699ABA">
        <w:rPr>
          <w:rFonts w:ascii="Times New Roman" w:eastAsia="Times New Roman" w:hAnsi="Times New Roman" w:cs="Times New Roman"/>
        </w:rPr>
        <w:t>Uvedené umožní efektívnejší manažment opatrení Akčného plánu, ktoré nemajú finančné krytie.</w:t>
      </w:r>
    </w:p>
    <w:p w14:paraId="03C31537" w14:textId="2491A804" w:rsidR="28699ABA" w:rsidRDefault="00A36119" w:rsidP="28699ABA">
      <w:pPr>
        <w:jc w:val="both"/>
        <w:rPr>
          <w:rFonts w:ascii="Times New Roman" w:eastAsia="Times New Roman" w:hAnsi="Times New Roman" w:cs="Times New Roman"/>
        </w:rPr>
      </w:pPr>
      <w:r w:rsidRPr="00E8458F">
        <w:rPr>
          <w:rFonts w:ascii="Times New Roman" w:eastAsia="Times New Roman" w:hAnsi="Times New Roman" w:cs="Times New Roman"/>
        </w:rPr>
        <w:t>V rámci kapitoly Ministerstva školstva, výskumu, vývoja a mládeže Slovenskej republiky</w:t>
      </w:r>
      <w:r w:rsidR="00574A96" w:rsidRPr="00E8458F">
        <w:rPr>
          <w:rFonts w:ascii="Times New Roman" w:eastAsia="Times New Roman" w:hAnsi="Times New Roman" w:cs="Times New Roman"/>
        </w:rPr>
        <w:t xml:space="preserve"> </w:t>
      </w:r>
      <w:r w:rsidR="00E8458F">
        <w:rPr>
          <w:rFonts w:ascii="Times New Roman" w:eastAsia="Times New Roman" w:hAnsi="Times New Roman" w:cs="Times New Roman"/>
        </w:rPr>
        <w:t xml:space="preserve">sa na </w:t>
      </w:r>
      <w:r w:rsidR="00993B11">
        <w:rPr>
          <w:rFonts w:ascii="Times New Roman" w:eastAsia="Times New Roman" w:hAnsi="Times New Roman" w:cs="Times New Roman"/>
        </w:rPr>
        <w:t>inovatívne vzdelávanie na vysokých školách využijú zdroje Programu Slovensku</w:t>
      </w:r>
      <w:r w:rsidR="00490342">
        <w:rPr>
          <w:rFonts w:ascii="Times New Roman" w:eastAsia="Times New Roman" w:hAnsi="Times New Roman" w:cs="Times New Roman"/>
        </w:rPr>
        <w:t>.</w:t>
      </w:r>
      <w:r w:rsidR="00993B11">
        <w:rPr>
          <w:rFonts w:ascii="Times New Roman" w:eastAsia="Times New Roman" w:hAnsi="Times New Roman" w:cs="Times New Roman"/>
        </w:rPr>
        <w:t xml:space="preserve"> </w:t>
      </w:r>
      <w:r w:rsidR="00490342">
        <w:rPr>
          <w:rFonts w:ascii="Times New Roman" w:eastAsia="Times New Roman" w:hAnsi="Times New Roman" w:cs="Times New Roman"/>
        </w:rPr>
        <w:t>Z</w:t>
      </w:r>
      <w:r w:rsidR="002E762A">
        <w:rPr>
          <w:rFonts w:ascii="Times New Roman" w:eastAsia="Times New Roman" w:hAnsi="Times New Roman" w:cs="Times New Roman"/>
        </w:rPr>
        <w:t xml:space="preserve">droje zo štátneho rozpočtu </w:t>
      </w:r>
      <w:r w:rsidR="00490342">
        <w:rPr>
          <w:rFonts w:ascii="Times New Roman" w:eastAsia="Times New Roman" w:hAnsi="Times New Roman" w:cs="Times New Roman"/>
        </w:rPr>
        <w:t>teda</w:t>
      </w:r>
      <w:r w:rsidR="00E777D2">
        <w:rPr>
          <w:rFonts w:ascii="Times New Roman" w:eastAsia="Times New Roman" w:hAnsi="Times New Roman" w:cs="Times New Roman"/>
        </w:rPr>
        <w:t xml:space="preserve"> </w:t>
      </w:r>
      <w:r w:rsidR="002E762A">
        <w:rPr>
          <w:rFonts w:ascii="Times New Roman" w:eastAsia="Times New Roman" w:hAnsi="Times New Roman" w:cs="Times New Roman"/>
        </w:rPr>
        <w:t xml:space="preserve">využijú na posilnenie </w:t>
      </w:r>
      <w:r w:rsidR="000B740A">
        <w:rPr>
          <w:rFonts w:ascii="Times New Roman" w:eastAsia="Times New Roman" w:hAnsi="Times New Roman" w:cs="Times New Roman"/>
        </w:rPr>
        <w:t xml:space="preserve">iných </w:t>
      </w:r>
      <w:r w:rsidR="00CD32F0">
        <w:rPr>
          <w:rFonts w:ascii="Times New Roman" w:eastAsia="Times New Roman" w:hAnsi="Times New Roman" w:cs="Times New Roman"/>
        </w:rPr>
        <w:t xml:space="preserve">kľúčových </w:t>
      </w:r>
      <w:r w:rsidR="000B740A">
        <w:rPr>
          <w:rFonts w:ascii="Times New Roman" w:eastAsia="Times New Roman" w:hAnsi="Times New Roman" w:cs="Times New Roman"/>
        </w:rPr>
        <w:t xml:space="preserve">opatrení v gescii ministerstva (podľa tabuľky č. </w:t>
      </w:r>
      <w:r w:rsidR="00657E7A">
        <w:rPr>
          <w:rFonts w:ascii="Times New Roman" w:eastAsia="Times New Roman" w:hAnsi="Times New Roman" w:cs="Times New Roman"/>
        </w:rPr>
        <w:t>3</w:t>
      </w:r>
      <w:r w:rsidR="000B740A">
        <w:rPr>
          <w:rFonts w:ascii="Times New Roman" w:eastAsia="Times New Roman" w:hAnsi="Times New Roman" w:cs="Times New Roman"/>
        </w:rPr>
        <w:t>)</w:t>
      </w:r>
      <w:r w:rsidR="00E777D2">
        <w:rPr>
          <w:rFonts w:ascii="Times New Roman" w:eastAsia="Times New Roman" w:hAnsi="Times New Roman" w:cs="Times New Roman"/>
        </w:rPr>
        <w:t xml:space="preserve">. </w:t>
      </w:r>
      <w:r w:rsidR="009B2332">
        <w:rPr>
          <w:rFonts w:ascii="Times New Roman" w:eastAsia="Times New Roman" w:hAnsi="Times New Roman" w:cs="Times New Roman"/>
        </w:rPr>
        <w:t>Zdroje z</w:t>
      </w:r>
      <w:r w:rsidR="00F92421">
        <w:rPr>
          <w:rFonts w:ascii="Times New Roman" w:eastAsia="Times New Roman" w:hAnsi="Times New Roman" w:cs="Times New Roman"/>
        </w:rPr>
        <w:t xml:space="preserve"> opatreni</w:t>
      </w:r>
      <w:r w:rsidR="009B2332">
        <w:rPr>
          <w:rFonts w:ascii="Times New Roman" w:eastAsia="Times New Roman" w:hAnsi="Times New Roman" w:cs="Times New Roman"/>
        </w:rPr>
        <w:t>a</w:t>
      </w:r>
      <w:r w:rsidR="00F92421">
        <w:rPr>
          <w:rFonts w:ascii="Times New Roman" w:eastAsia="Times New Roman" w:hAnsi="Times New Roman" w:cs="Times New Roman"/>
        </w:rPr>
        <w:t xml:space="preserve"> na p</w:t>
      </w:r>
      <w:r w:rsidR="008B5E1A">
        <w:rPr>
          <w:rFonts w:ascii="Times New Roman" w:eastAsia="Times New Roman" w:hAnsi="Times New Roman" w:cs="Times New Roman"/>
        </w:rPr>
        <w:t>odpor</w:t>
      </w:r>
      <w:r w:rsidR="00D872F8">
        <w:rPr>
          <w:rFonts w:ascii="Times New Roman" w:eastAsia="Times New Roman" w:hAnsi="Times New Roman" w:cs="Times New Roman"/>
        </w:rPr>
        <w:t>u</w:t>
      </w:r>
      <w:r w:rsidR="008B5E1A">
        <w:rPr>
          <w:rFonts w:ascii="Times New Roman" w:eastAsia="Times New Roman" w:hAnsi="Times New Roman" w:cs="Times New Roman"/>
        </w:rPr>
        <w:t xml:space="preserve"> občianskej vedy </w:t>
      </w:r>
      <w:r w:rsidR="00F92421">
        <w:rPr>
          <w:rFonts w:ascii="Times New Roman" w:eastAsia="Times New Roman" w:hAnsi="Times New Roman" w:cs="Times New Roman"/>
        </w:rPr>
        <w:t>a popularizácie</w:t>
      </w:r>
      <w:r w:rsidR="00E777D2">
        <w:rPr>
          <w:rFonts w:ascii="Times New Roman" w:eastAsia="Times New Roman" w:hAnsi="Times New Roman" w:cs="Times New Roman"/>
        </w:rPr>
        <w:t xml:space="preserve"> </w:t>
      </w:r>
      <w:r w:rsidR="00F92421">
        <w:rPr>
          <w:rFonts w:ascii="Times New Roman" w:eastAsia="Times New Roman" w:hAnsi="Times New Roman" w:cs="Times New Roman"/>
        </w:rPr>
        <w:t xml:space="preserve">sa </w:t>
      </w:r>
      <w:r w:rsidR="00D872F8">
        <w:rPr>
          <w:rFonts w:ascii="Times New Roman" w:eastAsia="Times New Roman" w:hAnsi="Times New Roman" w:cs="Times New Roman"/>
        </w:rPr>
        <w:t xml:space="preserve">využijú na iné výzvy na popularizáciu vedy a inovatívne vzdelávanie </w:t>
      </w:r>
      <w:r w:rsidR="00657E7A">
        <w:rPr>
          <w:rFonts w:ascii="Times New Roman" w:eastAsia="Times New Roman" w:hAnsi="Times New Roman" w:cs="Times New Roman"/>
        </w:rPr>
        <w:t>pre žiakov.</w:t>
      </w:r>
    </w:p>
    <w:p w14:paraId="7FB4E000" w14:textId="77777777" w:rsidR="00490342" w:rsidRDefault="00490342" w:rsidP="28699ABA">
      <w:pPr>
        <w:jc w:val="both"/>
        <w:rPr>
          <w:rFonts w:ascii="Times New Roman" w:eastAsia="Times New Roman" w:hAnsi="Times New Roman" w:cs="Times New Roman"/>
        </w:rPr>
      </w:pPr>
    </w:p>
    <w:p w14:paraId="7447D4B0" w14:textId="10674F94" w:rsidR="29EDB203" w:rsidRPr="00CC791E" w:rsidRDefault="29EDB203" w:rsidP="28699ABA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C791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Tab. </w:t>
      </w:r>
      <w:r w:rsidR="00657E7A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CC791E">
        <w:rPr>
          <w:rFonts w:ascii="Times New Roman" w:eastAsia="Times New Roman" w:hAnsi="Times New Roman" w:cs="Times New Roman"/>
          <w:b/>
          <w:bCs/>
          <w:sz w:val="20"/>
          <w:szCs w:val="20"/>
        </w:rPr>
        <w:t>: Presun zdrojov medzi opatreniami</w:t>
      </w:r>
    </w:p>
    <w:tbl>
      <w:tblPr>
        <w:tblStyle w:val="Mriekatabuky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8699ABA" w14:paraId="230E5614" w14:textId="77777777" w:rsidTr="28699ABA">
        <w:trPr>
          <w:trHeight w:val="300"/>
        </w:trPr>
        <w:tc>
          <w:tcPr>
            <w:tcW w:w="4508" w:type="dxa"/>
          </w:tcPr>
          <w:p w14:paraId="724E380A" w14:textId="4F1685AD" w:rsidR="29EDB203" w:rsidRPr="00CC791E" w:rsidRDefault="29EDB203" w:rsidP="28699AB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Pôvodné opatrenie</w:t>
            </w:r>
          </w:p>
        </w:tc>
        <w:tc>
          <w:tcPr>
            <w:tcW w:w="4508" w:type="dxa"/>
          </w:tcPr>
          <w:p w14:paraId="07935DE1" w14:textId="01E57CE4" w:rsidR="28699ABA" w:rsidRPr="00CC791E" w:rsidRDefault="00F23135" w:rsidP="28699AB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Posilnené</w:t>
            </w:r>
            <w:r w:rsidR="00C41F2F" w:rsidRPr="00CC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opatrenie</w:t>
            </w:r>
          </w:p>
        </w:tc>
      </w:tr>
      <w:tr w:rsidR="28699ABA" w14:paraId="6B827B9B" w14:textId="77777777" w:rsidTr="28699ABA">
        <w:trPr>
          <w:trHeight w:val="300"/>
        </w:trPr>
        <w:tc>
          <w:tcPr>
            <w:tcW w:w="4508" w:type="dxa"/>
          </w:tcPr>
          <w:p w14:paraId="25D2ADC9" w14:textId="401CE1C4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1.3.7.1 Posilnenie expertízy na inovatívne verejné obstarávanie</w:t>
            </w:r>
          </w:p>
        </w:tc>
        <w:tc>
          <w:tcPr>
            <w:tcW w:w="4508" w:type="dxa"/>
          </w:tcPr>
          <w:p w14:paraId="797AC58A" w14:textId="211DC1CB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2FEB1575"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2.3.1</w:t>
            </w: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6C189169"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Podporenie profesionálneho technologického transferu na verejných výskumno-vývojových organizáciách a posun CVTI SR a ÚPV SR smerom ku konzultačnej a vzdelávacej činnosti</w:t>
            </w:r>
          </w:p>
        </w:tc>
      </w:tr>
      <w:tr w:rsidR="28699ABA" w14:paraId="156D5EBC" w14:textId="77777777" w:rsidTr="28699ABA">
        <w:trPr>
          <w:trHeight w:val="300"/>
        </w:trPr>
        <w:tc>
          <w:tcPr>
            <w:tcW w:w="4508" w:type="dxa"/>
            <w:vMerge w:val="restart"/>
          </w:tcPr>
          <w:p w14:paraId="6D0FE263" w14:textId="0C7DAE28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2.1.1.2 Aktívne grantové podporovanie inovatívnych vzdelávacích programov na vysokých školách</w:t>
            </w:r>
          </w:p>
        </w:tc>
        <w:tc>
          <w:tcPr>
            <w:tcW w:w="4508" w:type="dxa"/>
          </w:tcPr>
          <w:p w14:paraId="0DB33934" w14:textId="26B02751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1.3.2.4 Publikovanie a implementovanie výsledkov VER do inštitucionálneho financovania vysokých škôl a ústavov SAV.</w:t>
            </w:r>
          </w:p>
        </w:tc>
      </w:tr>
      <w:tr w:rsidR="28699ABA" w14:paraId="67AF0232" w14:textId="77777777" w:rsidTr="28699ABA">
        <w:trPr>
          <w:trHeight w:val="300"/>
        </w:trPr>
        <w:tc>
          <w:tcPr>
            <w:tcW w:w="4508" w:type="dxa"/>
            <w:vMerge/>
          </w:tcPr>
          <w:p w14:paraId="4B9749D2" w14:textId="77777777" w:rsidR="003551F5" w:rsidRPr="00177D4F" w:rsidRDefault="003551F5"/>
        </w:tc>
        <w:tc>
          <w:tcPr>
            <w:tcW w:w="4508" w:type="dxa"/>
          </w:tcPr>
          <w:p w14:paraId="0D89B60D" w14:textId="0D8315D7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1.3.2.5. Opatrenie: Spustenie výkonnostných zmlúv.</w:t>
            </w:r>
          </w:p>
        </w:tc>
      </w:tr>
      <w:tr w:rsidR="28699ABA" w14:paraId="1DEB16DF" w14:textId="77777777" w:rsidTr="28699ABA">
        <w:trPr>
          <w:trHeight w:val="300"/>
        </w:trPr>
        <w:tc>
          <w:tcPr>
            <w:tcW w:w="4508" w:type="dxa"/>
            <w:vMerge/>
          </w:tcPr>
          <w:p w14:paraId="060F698E" w14:textId="77777777" w:rsidR="003551F5" w:rsidRPr="00177D4F" w:rsidRDefault="003551F5"/>
        </w:tc>
        <w:tc>
          <w:tcPr>
            <w:tcW w:w="4508" w:type="dxa"/>
          </w:tcPr>
          <w:p w14:paraId="33CA89BD" w14:textId="37DB15B2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1.3.2.6. Opatrenie: Zavedenie podporných programov pre vedúcich pracovníkov na VŠ a SAV.</w:t>
            </w:r>
          </w:p>
        </w:tc>
      </w:tr>
      <w:tr w:rsidR="28699ABA" w14:paraId="636F1232" w14:textId="77777777" w:rsidTr="28699ABA">
        <w:trPr>
          <w:trHeight w:val="300"/>
        </w:trPr>
        <w:tc>
          <w:tcPr>
            <w:tcW w:w="4508" w:type="dxa"/>
            <w:vMerge/>
          </w:tcPr>
          <w:p w14:paraId="37FAA533" w14:textId="77777777" w:rsidR="003551F5" w:rsidRPr="00177D4F" w:rsidRDefault="003551F5"/>
        </w:tc>
        <w:tc>
          <w:tcPr>
            <w:tcW w:w="4508" w:type="dxa"/>
          </w:tcPr>
          <w:p w14:paraId="1D70923A" w14:textId="069A71BB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2.2.2.7 Podporenie </w:t>
            </w:r>
            <w:proofErr w:type="spellStart"/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socio</w:t>
            </w:r>
            <w:proofErr w:type="spellEnd"/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-kultúrnej integrácie zahraničných študentov vysokých škôl (VŠ).</w:t>
            </w:r>
          </w:p>
        </w:tc>
      </w:tr>
      <w:tr w:rsidR="28699ABA" w14:paraId="34803C94" w14:textId="77777777" w:rsidTr="28699ABA">
        <w:trPr>
          <w:trHeight w:val="300"/>
        </w:trPr>
        <w:tc>
          <w:tcPr>
            <w:tcW w:w="4508" w:type="dxa"/>
            <w:vMerge w:val="restart"/>
          </w:tcPr>
          <w:p w14:paraId="76D1FDB0" w14:textId="07C8C325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2.1.2.2 Podporovanie občianskej vedy a popularizácia výskumu formou </w:t>
            </w:r>
            <w:proofErr w:type="spellStart"/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minigrantov</w:t>
            </w:r>
            <w:proofErr w:type="spellEnd"/>
          </w:p>
        </w:tc>
        <w:tc>
          <w:tcPr>
            <w:tcW w:w="4508" w:type="dxa"/>
          </w:tcPr>
          <w:p w14:paraId="5BDB3761" w14:textId="7FB9CC80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2.1.1.4. Inovatívne formy vzdelávania pre žiakov ZŠ a SŠ</w:t>
            </w:r>
          </w:p>
        </w:tc>
      </w:tr>
      <w:tr w:rsidR="28699ABA" w14:paraId="43DAE928" w14:textId="77777777" w:rsidTr="28699ABA">
        <w:trPr>
          <w:trHeight w:val="300"/>
        </w:trPr>
        <w:tc>
          <w:tcPr>
            <w:tcW w:w="4508" w:type="dxa"/>
            <w:vMerge/>
          </w:tcPr>
          <w:p w14:paraId="3EBFA4B0" w14:textId="77777777" w:rsidR="003551F5" w:rsidRPr="00177D4F" w:rsidRDefault="003551F5"/>
        </w:tc>
        <w:tc>
          <w:tcPr>
            <w:tcW w:w="4508" w:type="dxa"/>
          </w:tcPr>
          <w:p w14:paraId="296F64CA" w14:textId="768E71BF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2.1.2.1 Popularizácia vedy. </w:t>
            </w:r>
          </w:p>
        </w:tc>
      </w:tr>
      <w:tr w:rsidR="28699ABA" w14:paraId="65472709" w14:textId="77777777" w:rsidTr="28699ABA">
        <w:trPr>
          <w:trHeight w:val="300"/>
        </w:trPr>
        <w:tc>
          <w:tcPr>
            <w:tcW w:w="4508" w:type="dxa"/>
            <w:vMerge w:val="restart"/>
          </w:tcPr>
          <w:p w14:paraId="0A33AFB4" w14:textId="248C7EAB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2.2.1.4 Vytvorenie distribuovaného inštitútu spájajúceho najkvalitnejších výskumníkov</w:t>
            </w:r>
          </w:p>
        </w:tc>
        <w:tc>
          <w:tcPr>
            <w:tcW w:w="4508" w:type="dxa"/>
          </w:tcPr>
          <w:p w14:paraId="1BA770FA" w14:textId="20515753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1.1.1.4 Vytvorenie analytickej a strategickej jednotky výskumných a inovačných politík.</w:t>
            </w:r>
          </w:p>
        </w:tc>
      </w:tr>
      <w:tr w:rsidR="28699ABA" w14:paraId="1D6B6DE5" w14:textId="77777777" w:rsidTr="28699ABA">
        <w:trPr>
          <w:trHeight w:val="300"/>
        </w:trPr>
        <w:tc>
          <w:tcPr>
            <w:tcW w:w="4508" w:type="dxa"/>
            <w:vMerge/>
          </w:tcPr>
          <w:p w14:paraId="394C30E9" w14:textId="77777777" w:rsidR="003551F5" w:rsidRPr="00177D4F" w:rsidRDefault="003551F5"/>
        </w:tc>
        <w:tc>
          <w:tcPr>
            <w:tcW w:w="4508" w:type="dxa"/>
          </w:tcPr>
          <w:p w14:paraId="401D2BF7" w14:textId="1C575455" w:rsidR="29EDB203" w:rsidRPr="00177D4F" w:rsidRDefault="29EDB203" w:rsidP="28699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D4F">
              <w:rPr>
                <w:rFonts w:ascii="Times New Roman" w:eastAsia="Times New Roman" w:hAnsi="Times New Roman" w:cs="Times New Roman"/>
                <w:sz w:val="20"/>
                <w:szCs w:val="20"/>
              </w:rPr>
              <w:t>2.2.2.1 Vytvorenie útvaru pre rozvoj a integráciu talentu.</w:t>
            </w:r>
          </w:p>
        </w:tc>
      </w:tr>
    </w:tbl>
    <w:p w14:paraId="674F9D1C" w14:textId="0699B929" w:rsidR="6724B814" w:rsidRDefault="6724B814" w:rsidP="5ED498F1">
      <w:pPr>
        <w:rPr>
          <w:rFonts w:ascii="Times New Roman" w:eastAsia="Times New Roman" w:hAnsi="Times New Roman" w:cs="Times New Roman"/>
        </w:rPr>
      </w:pPr>
    </w:p>
    <w:p w14:paraId="4B13E58B" w14:textId="77777777" w:rsidR="00657E7A" w:rsidRDefault="00657E7A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br w:type="page"/>
      </w:r>
    </w:p>
    <w:p w14:paraId="6C2ECB48" w14:textId="1915B106" w:rsidR="00657E7A" w:rsidRPr="004C39EB" w:rsidRDefault="00657E7A" w:rsidP="00657E7A">
      <w:pPr>
        <w:jc w:val="both"/>
        <w:rPr>
          <w:rFonts w:ascii="Times New Roman" w:eastAsia="Times New Roman" w:hAnsi="Times New Roman" w:cs="Times New Roman"/>
          <w:b/>
          <w:bCs/>
          <w:rPrChange w:id="1" w:author="" w16du:dateUtc="2025-01-17T11:18:00Z">
            <w:rPr/>
          </w:rPrChange>
        </w:rPr>
      </w:pPr>
      <w:r w:rsidRPr="28699ABA">
        <w:rPr>
          <w:rFonts w:ascii="Times New Roman" w:eastAsia="Times New Roman" w:hAnsi="Times New Roman" w:cs="Times New Roman"/>
          <w:b/>
          <w:bCs/>
        </w:rPr>
        <w:lastRenderedPageBreak/>
        <w:t>2.</w:t>
      </w:r>
      <w:r>
        <w:rPr>
          <w:rFonts w:ascii="Times New Roman" w:eastAsia="Times New Roman" w:hAnsi="Times New Roman" w:cs="Times New Roman"/>
          <w:b/>
          <w:bCs/>
        </w:rPr>
        <w:t>4</w:t>
      </w:r>
      <w:r w:rsidRPr="28699ABA">
        <w:rPr>
          <w:rFonts w:ascii="Times New Roman" w:eastAsia="Times New Roman" w:hAnsi="Times New Roman" w:cs="Times New Roman"/>
          <w:b/>
          <w:bCs/>
        </w:rPr>
        <w:t xml:space="preserve"> Obsahové prepracovanie vybraných opatrení</w:t>
      </w:r>
    </w:p>
    <w:p w14:paraId="5A398862" w14:textId="77777777" w:rsidR="00657E7A" w:rsidRDefault="00657E7A" w:rsidP="00657E7A">
      <w:pPr>
        <w:jc w:val="both"/>
        <w:rPr>
          <w:rFonts w:ascii="Times New Roman" w:eastAsia="Times New Roman" w:hAnsi="Times New Roman" w:cs="Times New Roman"/>
        </w:rPr>
      </w:pPr>
      <w:r w:rsidRPr="28699ABA">
        <w:rPr>
          <w:rFonts w:ascii="Times New Roman" w:eastAsia="Times New Roman" w:hAnsi="Times New Roman" w:cs="Times New Roman"/>
        </w:rPr>
        <w:t>Navrhuje sa rozšírenie záberu opatrenia zameraného 2.1.1.4 Inovatívne formy vzdelávania žiakov ZŠ a SŠ tak, aby zahŕňal nielen programy zamerané na podnikavosť, ale rôzne overené inovácie vo vzdelávaní, ktoré tiež prispievajú k rozvoju talentu slovenských žiakov. Uvedená zmena lepšie reflektuje implementačné potreby.</w:t>
      </w:r>
    </w:p>
    <w:p w14:paraId="6C3201EC" w14:textId="77777777" w:rsidR="00657E7A" w:rsidRDefault="00657E7A" w:rsidP="00657E7A">
      <w:pPr>
        <w:jc w:val="both"/>
        <w:rPr>
          <w:rFonts w:ascii="Times New Roman" w:eastAsia="Times New Roman" w:hAnsi="Times New Roman" w:cs="Times New Roman"/>
        </w:rPr>
      </w:pPr>
    </w:p>
    <w:p w14:paraId="5580B145" w14:textId="3B502C5F" w:rsidR="00657E7A" w:rsidRDefault="00657E7A" w:rsidP="00657E7A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28699AB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Tab.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28699ABA">
        <w:rPr>
          <w:rFonts w:ascii="Times New Roman" w:eastAsia="Times New Roman" w:hAnsi="Times New Roman" w:cs="Times New Roman"/>
          <w:b/>
          <w:bCs/>
          <w:sz w:val="20"/>
          <w:szCs w:val="20"/>
        </w:rPr>
        <w:t>: Obsahovo prepracované opatrenie Akčného plánu Národnej stratégie výskumu, vývoja a inovácií</w:t>
      </w:r>
    </w:p>
    <w:tbl>
      <w:tblPr>
        <w:tblStyle w:val="Mriekatabuky"/>
        <w:tblW w:w="9016" w:type="dxa"/>
        <w:tblLayout w:type="fixed"/>
        <w:tblLook w:val="06A0" w:firstRow="1" w:lastRow="0" w:firstColumn="1" w:lastColumn="0" w:noHBand="1" w:noVBand="1"/>
      </w:tblPr>
      <w:tblGrid>
        <w:gridCol w:w="4635"/>
        <w:gridCol w:w="4381"/>
      </w:tblGrid>
      <w:tr w:rsidR="00657E7A" w14:paraId="1AA4CBEA" w14:textId="77777777" w:rsidTr="00EF3189">
        <w:trPr>
          <w:trHeight w:val="300"/>
        </w:trPr>
        <w:tc>
          <w:tcPr>
            <w:tcW w:w="4635" w:type="dxa"/>
          </w:tcPr>
          <w:p w14:paraId="451D8BB1" w14:textId="77777777" w:rsidR="00657E7A" w:rsidRDefault="00657E7A" w:rsidP="00EF318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8699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Obsahovo prepracované opatrenie</w:t>
            </w:r>
          </w:p>
        </w:tc>
        <w:tc>
          <w:tcPr>
            <w:tcW w:w="4381" w:type="dxa"/>
          </w:tcPr>
          <w:p w14:paraId="1984E729" w14:textId="77777777" w:rsidR="00657E7A" w:rsidRDefault="00657E7A" w:rsidP="00EF318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8699A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Pôvodné opatrenie</w:t>
            </w:r>
          </w:p>
        </w:tc>
      </w:tr>
      <w:tr w:rsidR="00657E7A" w14:paraId="074FFB93" w14:textId="77777777" w:rsidTr="00EF3189">
        <w:trPr>
          <w:trHeight w:val="300"/>
        </w:trPr>
        <w:tc>
          <w:tcPr>
            <w:tcW w:w="4635" w:type="dxa"/>
          </w:tcPr>
          <w:p w14:paraId="3F2F9671" w14:textId="77777777" w:rsidR="00657E7A" w:rsidRDefault="00657E7A" w:rsidP="00EF318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28699ABA">
              <w:rPr>
                <w:rFonts w:ascii="Times New Roman" w:eastAsia="Times New Roman" w:hAnsi="Times New Roman" w:cs="Times New Roman"/>
                <w:sz w:val="20"/>
                <w:szCs w:val="20"/>
              </w:rPr>
              <w:t>2.1.1.1 Inovatívne formy vzdelávania pre žiakov ZŠ a SŠ.</w:t>
            </w:r>
          </w:p>
        </w:tc>
        <w:tc>
          <w:tcPr>
            <w:tcW w:w="4381" w:type="dxa"/>
          </w:tcPr>
          <w:p w14:paraId="1FAB3D00" w14:textId="77777777" w:rsidR="00657E7A" w:rsidRDefault="00657E7A" w:rsidP="00EF3189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28699ABA">
              <w:rPr>
                <w:rFonts w:ascii="Times New Roman" w:eastAsia="Times New Roman" w:hAnsi="Times New Roman" w:cs="Times New Roman"/>
                <w:sz w:val="20"/>
                <w:szCs w:val="20"/>
              </w:rPr>
              <w:t>2.1.1.4. Testovanie a škálovanie slovenských a medzinárodných programov podpory iniciatívnosti a podnikavosti pre deti, študentov a učiteľov</w:t>
            </w:r>
          </w:p>
        </w:tc>
      </w:tr>
      <w:tr w:rsidR="00657E7A" w14:paraId="7AE7201F" w14:textId="77777777" w:rsidTr="00EF3189">
        <w:trPr>
          <w:trHeight w:val="300"/>
        </w:trPr>
        <w:tc>
          <w:tcPr>
            <w:tcW w:w="9016" w:type="dxa"/>
            <w:gridSpan w:val="2"/>
          </w:tcPr>
          <w:p w14:paraId="2272F053" w14:textId="77777777" w:rsidR="00657E7A" w:rsidRDefault="00657E7A" w:rsidP="00EF31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699ABA">
              <w:rPr>
                <w:rFonts w:ascii="Times New Roman" w:eastAsia="Times New Roman" w:hAnsi="Times New Roman" w:cs="Times New Roman"/>
                <w:sz w:val="20"/>
                <w:szCs w:val="20"/>
              </w:rPr>
              <w:t>Nový popis opatrenia:</w:t>
            </w:r>
          </w:p>
          <w:p w14:paraId="2E7A634A" w14:textId="77777777" w:rsidR="00657E7A" w:rsidRDefault="00657E7A" w:rsidP="00EF31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699A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Programy podpory a škálovania overených inovácií vo výchove a vzdelávaní v školách. Opatrenie bude škálovať inovatívne a dobre zabehnuté projekty, ktoré na Slovensku so širokým dopadom pomáhajú rôznym skupinám žiakov a mladých ľudí rozvíjať iniciatívnosť, rozbiehať svoje nápady a zároveň zlepšovať svoje vedomosti a zručnosti. V rámci tejto aktivity chceme použiť koncepty rozpracované v oblasti práce so spoločenskými inováciami. Okrem podpory žiakov a študentov sa budú vyhľadávať aj programy na podporu iniciatívnosti učiteľov a zavádzanie nových inovatívnych prístupov. Cieľom je, aby mal program pozitívny dopad aspoň na 30 % všetkých základných a stredných škôl na Slovensku, pričom môže ísť o zapojenie kmeňových pedagogických a odborných zamestnancov do vzdelávacích programov realizovaných v rámci opatrenia, vzdelávanie vedenia školy alebo o prácu priamo so žiakmi v školách. Všetky plánované aktivity budú podliehať schvaľovaniu v rámci posudzovania žiadostí. </w:t>
            </w:r>
          </w:p>
          <w:p w14:paraId="283FDE22" w14:textId="77777777" w:rsidR="00657E7A" w:rsidRDefault="00657E7A" w:rsidP="00EF31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39866F" w14:textId="77777777" w:rsidR="00657E7A" w:rsidRDefault="00657E7A" w:rsidP="00EF31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699ABA">
              <w:rPr>
                <w:rFonts w:ascii="Times New Roman" w:eastAsia="Times New Roman" w:hAnsi="Times New Roman" w:cs="Times New Roman"/>
                <w:sz w:val="20"/>
                <w:szCs w:val="20"/>
              </w:rPr>
              <w:t>Doplnený spolupracujúci subjekt: Ministerstvo práce, sociálnych vecí a rodiny</w:t>
            </w:r>
          </w:p>
        </w:tc>
      </w:tr>
    </w:tbl>
    <w:p w14:paraId="0FC83043" w14:textId="77777777" w:rsidR="00657E7A" w:rsidRDefault="00657E7A" w:rsidP="00657E7A">
      <w:pPr>
        <w:rPr>
          <w:rFonts w:ascii="Times New Roman" w:eastAsia="Times New Roman" w:hAnsi="Times New Roman" w:cs="Times New Roman"/>
          <w:b/>
          <w:bCs/>
        </w:rPr>
      </w:pPr>
    </w:p>
    <w:p w14:paraId="4DD7D5B8" w14:textId="42F97014" w:rsidR="00657E7A" w:rsidRPr="00657E7A" w:rsidRDefault="00657E7A" w:rsidP="5ED498F1"/>
    <w:sectPr w:rsidR="00657E7A" w:rsidRPr="00657E7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134A1" w14:textId="77777777" w:rsidR="001F2F4D" w:rsidRDefault="001F2F4D" w:rsidP="00E84755">
      <w:pPr>
        <w:spacing w:after="0" w:line="240" w:lineRule="auto"/>
      </w:pPr>
      <w:r>
        <w:separator/>
      </w:r>
    </w:p>
  </w:endnote>
  <w:endnote w:type="continuationSeparator" w:id="0">
    <w:p w14:paraId="49904428" w14:textId="77777777" w:rsidR="001F2F4D" w:rsidRDefault="001F2F4D" w:rsidP="00E84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5947026"/>
      <w:docPartObj>
        <w:docPartGallery w:val="Page Numbers (Bottom of Page)"/>
        <w:docPartUnique/>
      </w:docPartObj>
    </w:sdtPr>
    <w:sdtContent>
      <w:p w14:paraId="7E42FE64" w14:textId="63439630" w:rsidR="00E84755" w:rsidRDefault="00E8475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28699ABA">
          <w:t>2</w:t>
        </w:r>
        <w:r>
          <w:fldChar w:fldCharType="end"/>
        </w:r>
      </w:p>
    </w:sdtContent>
  </w:sdt>
  <w:p w14:paraId="63E8C9D0" w14:textId="77777777" w:rsidR="00E84755" w:rsidRDefault="00E847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67D8B" w14:textId="77777777" w:rsidR="001F2F4D" w:rsidRDefault="001F2F4D" w:rsidP="00E84755">
      <w:pPr>
        <w:spacing w:after="0" w:line="240" w:lineRule="auto"/>
      </w:pPr>
      <w:r>
        <w:separator/>
      </w:r>
    </w:p>
  </w:footnote>
  <w:footnote w:type="continuationSeparator" w:id="0">
    <w:p w14:paraId="7FCA82FA" w14:textId="77777777" w:rsidR="001F2F4D" w:rsidRDefault="001F2F4D" w:rsidP="00E84755">
      <w:pPr>
        <w:spacing w:after="0" w:line="240" w:lineRule="auto"/>
      </w:pPr>
      <w:r>
        <w:continuationSeparator/>
      </w:r>
    </w:p>
  </w:footnote>
  <w:footnote w:id="1">
    <w:p w14:paraId="5757B768" w14:textId="499C76F5" w:rsidR="00A94C17" w:rsidRDefault="00A94C1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28699ABA">
        <w:rPr>
          <w:rFonts w:ascii="Times New Roman" w:eastAsia="Times New Roman" w:hAnsi="Times New Roman" w:cs="Times New Roman"/>
        </w:rPr>
        <w:t xml:space="preserve">Pôvodné opatrenie sa rozširuje o úlohy súvisiace s implementáciou Národnej stratégie, preto bude do opisu opatrenia doplnený text: </w:t>
      </w:r>
      <w:r w:rsidRPr="28699ABA">
        <w:rPr>
          <w:rFonts w:ascii="Times New Roman" w:eastAsia="Times New Roman" w:hAnsi="Times New Roman" w:cs="Times New Roman"/>
          <w:i/>
          <w:iCs/>
        </w:rPr>
        <w:t xml:space="preserve"> “Súčasťou práce bude aj príprava a implementácia stratégií, predovšetkým Národnej stratégie výskumu, vývoja a inovácií.”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8699ABA" w14:paraId="6DF0B0BD" w14:textId="77777777" w:rsidTr="28699ABA">
      <w:trPr>
        <w:trHeight w:val="300"/>
      </w:trPr>
      <w:tc>
        <w:tcPr>
          <w:tcW w:w="3005" w:type="dxa"/>
        </w:tcPr>
        <w:p w14:paraId="37387521" w14:textId="103AAF96" w:rsidR="28699ABA" w:rsidRDefault="28699ABA" w:rsidP="28699ABA">
          <w:pPr>
            <w:pStyle w:val="Hlavika"/>
            <w:ind w:left="-115"/>
          </w:pPr>
        </w:p>
      </w:tc>
      <w:tc>
        <w:tcPr>
          <w:tcW w:w="3005" w:type="dxa"/>
        </w:tcPr>
        <w:p w14:paraId="6A09E351" w14:textId="20EFF431" w:rsidR="28699ABA" w:rsidRDefault="28699ABA" w:rsidP="28699ABA">
          <w:pPr>
            <w:pStyle w:val="Hlavika"/>
            <w:jc w:val="center"/>
          </w:pPr>
        </w:p>
      </w:tc>
      <w:tc>
        <w:tcPr>
          <w:tcW w:w="3005" w:type="dxa"/>
        </w:tcPr>
        <w:p w14:paraId="1C443060" w14:textId="592B5493" w:rsidR="28699ABA" w:rsidRDefault="28699ABA" w:rsidP="28699ABA">
          <w:pPr>
            <w:pStyle w:val="Hlavika"/>
            <w:ind w:right="-115"/>
            <w:jc w:val="right"/>
          </w:pPr>
        </w:p>
      </w:tc>
    </w:tr>
  </w:tbl>
  <w:p w14:paraId="4C886C0B" w14:textId="47E80236" w:rsidR="28699ABA" w:rsidRDefault="28699ABA" w:rsidP="28699AB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2F94A"/>
    <w:multiLevelType w:val="hybridMultilevel"/>
    <w:tmpl w:val="2C7CD70E"/>
    <w:lvl w:ilvl="0" w:tplc="EF94A8D6">
      <w:start w:val="1"/>
      <w:numFmt w:val="decimal"/>
      <w:lvlText w:val="%1."/>
      <w:lvlJc w:val="left"/>
      <w:pPr>
        <w:ind w:left="720" w:hanging="360"/>
      </w:pPr>
    </w:lvl>
    <w:lvl w:ilvl="1" w:tplc="9EE687E2">
      <w:start w:val="1"/>
      <w:numFmt w:val="lowerLetter"/>
      <w:lvlText w:val="%2."/>
      <w:lvlJc w:val="left"/>
      <w:pPr>
        <w:ind w:left="1440" w:hanging="360"/>
      </w:pPr>
    </w:lvl>
    <w:lvl w:ilvl="2" w:tplc="51324628">
      <w:start w:val="1"/>
      <w:numFmt w:val="lowerRoman"/>
      <w:lvlText w:val="%3."/>
      <w:lvlJc w:val="right"/>
      <w:pPr>
        <w:ind w:left="2160" w:hanging="180"/>
      </w:pPr>
    </w:lvl>
    <w:lvl w:ilvl="3" w:tplc="E6D2A06C">
      <w:start w:val="1"/>
      <w:numFmt w:val="decimal"/>
      <w:lvlText w:val="%4."/>
      <w:lvlJc w:val="left"/>
      <w:pPr>
        <w:ind w:left="2880" w:hanging="360"/>
      </w:pPr>
    </w:lvl>
    <w:lvl w:ilvl="4" w:tplc="EED88E96">
      <w:start w:val="1"/>
      <w:numFmt w:val="lowerLetter"/>
      <w:lvlText w:val="%5."/>
      <w:lvlJc w:val="left"/>
      <w:pPr>
        <w:ind w:left="3600" w:hanging="360"/>
      </w:pPr>
    </w:lvl>
    <w:lvl w:ilvl="5" w:tplc="99283DA4">
      <w:start w:val="1"/>
      <w:numFmt w:val="lowerRoman"/>
      <w:lvlText w:val="%6."/>
      <w:lvlJc w:val="right"/>
      <w:pPr>
        <w:ind w:left="4320" w:hanging="180"/>
      </w:pPr>
    </w:lvl>
    <w:lvl w:ilvl="6" w:tplc="4D90E13E">
      <w:start w:val="1"/>
      <w:numFmt w:val="decimal"/>
      <w:lvlText w:val="%7."/>
      <w:lvlJc w:val="left"/>
      <w:pPr>
        <w:ind w:left="5040" w:hanging="360"/>
      </w:pPr>
    </w:lvl>
    <w:lvl w:ilvl="7" w:tplc="BF2235BC">
      <w:start w:val="1"/>
      <w:numFmt w:val="lowerLetter"/>
      <w:lvlText w:val="%8."/>
      <w:lvlJc w:val="left"/>
      <w:pPr>
        <w:ind w:left="5760" w:hanging="360"/>
      </w:pPr>
    </w:lvl>
    <w:lvl w:ilvl="8" w:tplc="E1C4AB1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47D7"/>
    <w:multiLevelType w:val="hybridMultilevel"/>
    <w:tmpl w:val="0F7413AA"/>
    <w:lvl w:ilvl="0" w:tplc="C4A6BA64">
      <w:start w:val="1"/>
      <w:numFmt w:val="decimal"/>
      <w:lvlText w:val="%1."/>
      <w:lvlJc w:val="left"/>
      <w:pPr>
        <w:ind w:left="720" w:hanging="360"/>
      </w:pPr>
    </w:lvl>
    <w:lvl w:ilvl="1" w:tplc="1D6E5D1C">
      <w:start w:val="1"/>
      <w:numFmt w:val="lowerLetter"/>
      <w:lvlText w:val="%2."/>
      <w:lvlJc w:val="left"/>
      <w:pPr>
        <w:ind w:left="1440" w:hanging="360"/>
      </w:pPr>
    </w:lvl>
    <w:lvl w:ilvl="2" w:tplc="8C0C12E0">
      <w:start w:val="1"/>
      <w:numFmt w:val="lowerRoman"/>
      <w:lvlText w:val="%3."/>
      <w:lvlJc w:val="right"/>
      <w:pPr>
        <w:ind w:left="2160" w:hanging="180"/>
      </w:pPr>
    </w:lvl>
    <w:lvl w:ilvl="3" w:tplc="88A49E8E">
      <w:start w:val="1"/>
      <w:numFmt w:val="decimal"/>
      <w:lvlText w:val="%4."/>
      <w:lvlJc w:val="left"/>
      <w:pPr>
        <w:ind w:left="2880" w:hanging="360"/>
      </w:pPr>
    </w:lvl>
    <w:lvl w:ilvl="4" w:tplc="46520E5E">
      <w:start w:val="1"/>
      <w:numFmt w:val="lowerLetter"/>
      <w:lvlText w:val="%5."/>
      <w:lvlJc w:val="left"/>
      <w:pPr>
        <w:ind w:left="3600" w:hanging="360"/>
      </w:pPr>
    </w:lvl>
    <w:lvl w:ilvl="5" w:tplc="7A84B7F4">
      <w:start w:val="1"/>
      <w:numFmt w:val="lowerRoman"/>
      <w:lvlText w:val="%6."/>
      <w:lvlJc w:val="right"/>
      <w:pPr>
        <w:ind w:left="4320" w:hanging="180"/>
      </w:pPr>
    </w:lvl>
    <w:lvl w:ilvl="6" w:tplc="9E7EF210">
      <w:start w:val="1"/>
      <w:numFmt w:val="decimal"/>
      <w:lvlText w:val="%7."/>
      <w:lvlJc w:val="left"/>
      <w:pPr>
        <w:ind w:left="5040" w:hanging="360"/>
      </w:pPr>
    </w:lvl>
    <w:lvl w:ilvl="7" w:tplc="0140574E">
      <w:start w:val="1"/>
      <w:numFmt w:val="lowerLetter"/>
      <w:lvlText w:val="%8."/>
      <w:lvlJc w:val="left"/>
      <w:pPr>
        <w:ind w:left="5760" w:hanging="360"/>
      </w:pPr>
    </w:lvl>
    <w:lvl w:ilvl="8" w:tplc="B640621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A9DDE"/>
    <w:multiLevelType w:val="hybridMultilevel"/>
    <w:tmpl w:val="BCD6E820"/>
    <w:lvl w:ilvl="0" w:tplc="A660595E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49C97EA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83BA145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AE649D7C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6008286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B944D694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72BC0664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75FCDF80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C380C2C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AC472FB"/>
    <w:multiLevelType w:val="hybridMultilevel"/>
    <w:tmpl w:val="0CDA614E"/>
    <w:lvl w:ilvl="0" w:tplc="51DE0ABA">
      <w:start w:val="1"/>
      <w:numFmt w:val="decimal"/>
      <w:lvlText w:val="%1."/>
      <w:lvlJc w:val="left"/>
      <w:pPr>
        <w:ind w:left="720" w:hanging="360"/>
      </w:pPr>
    </w:lvl>
    <w:lvl w:ilvl="1" w:tplc="F9B41EF4">
      <w:start w:val="1"/>
      <w:numFmt w:val="lowerLetter"/>
      <w:lvlText w:val="%2."/>
      <w:lvlJc w:val="left"/>
      <w:pPr>
        <w:ind w:left="1440" w:hanging="360"/>
      </w:pPr>
    </w:lvl>
    <w:lvl w:ilvl="2" w:tplc="02B645C4">
      <w:start w:val="1"/>
      <w:numFmt w:val="lowerRoman"/>
      <w:lvlText w:val="%3."/>
      <w:lvlJc w:val="right"/>
      <w:pPr>
        <w:ind w:left="2160" w:hanging="180"/>
      </w:pPr>
    </w:lvl>
    <w:lvl w:ilvl="3" w:tplc="C5CEE330">
      <w:start w:val="1"/>
      <w:numFmt w:val="decimal"/>
      <w:lvlText w:val="%4."/>
      <w:lvlJc w:val="left"/>
      <w:pPr>
        <w:ind w:left="2880" w:hanging="360"/>
      </w:pPr>
    </w:lvl>
    <w:lvl w:ilvl="4" w:tplc="69E887D8">
      <w:start w:val="1"/>
      <w:numFmt w:val="lowerLetter"/>
      <w:lvlText w:val="%5."/>
      <w:lvlJc w:val="left"/>
      <w:pPr>
        <w:ind w:left="3600" w:hanging="360"/>
      </w:pPr>
    </w:lvl>
    <w:lvl w:ilvl="5" w:tplc="07C0D27A">
      <w:start w:val="1"/>
      <w:numFmt w:val="lowerRoman"/>
      <w:lvlText w:val="%6."/>
      <w:lvlJc w:val="right"/>
      <w:pPr>
        <w:ind w:left="4320" w:hanging="180"/>
      </w:pPr>
    </w:lvl>
    <w:lvl w:ilvl="6" w:tplc="32FC3D0A">
      <w:start w:val="1"/>
      <w:numFmt w:val="decimal"/>
      <w:lvlText w:val="%7."/>
      <w:lvlJc w:val="left"/>
      <w:pPr>
        <w:ind w:left="5040" w:hanging="360"/>
      </w:pPr>
    </w:lvl>
    <w:lvl w:ilvl="7" w:tplc="1F38EB0E">
      <w:start w:val="1"/>
      <w:numFmt w:val="lowerLetter"/>
      <w:lvlText w:val="%8."/>
      <w:lvlJc w:val="left"/>
      <w:pPr>
        <w:ind w:left="5760" w:hanging="360"/>
      </w:pPr>
    </w:lvl>
    <w:lvl w:ilvl="8" w:tplc="FFFC03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2D2CD"/>
    <w:multiLevelType w:val="multilevel"/>
    <w:tmpl w:val="A43C12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2"/>
      <w:numFmt w:val="decimal"/>
      <w:lvlText w:val="%2.%3.%4.1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93047"/>
    <w:multiLevelType w:val="hybridMultilevel"/>
    <w:tmpl w:val="CBE461E2"/>
    <w:lvl w:ilvl="0" w:tplc="854E9E1A">
      <w:start w:val="1"/>
      <w:numFmt w:val="upperLetter"/>
      <w:lvlText w:val="C)"/>
      <w:lvlJc w:val="left"/>
      <w:pPr>
        <w:ind w:left="720" w:hanging="360"/>
      </w:pPr>
    </w:lvl>
    <w:lvl w:ilvl="1" w:tplc="CF741C3E">
      <w:start w:val="1"/>
      <w:numFmt w:val="lowerLetter"/>
      <w:lvlText w:val="%2."/>
      <w:lvlJc w:val="left"/>
      <w:pPr>
        <w:ind w:left="1440" w:hanging="360"/>
      </w:pPr>
    </w:lvl>
    <w:lvl w:ilvl="2" w:tplc="C2E686F6">
      <w:start w:val="1"/>
      <w:numFmt w:val="lowerRoman"/>
      <w:lvlText w:val="%3."/>
      <w:lvlJc w:val="right"/>
      <w:pPr>
        <w:ind w:left="2160" w:hanging="180"/>
      </w:pPr>
    </w:lvl>
    <w:lvl w:ilvl="3" w:tplc="EA38FE94">
      <w:start w:val="1"/>
      <w:numFmt w:val="decimal"/>
      <w:lvlText w:val="%4."/>
      <w:lvlJc w:val="left"/>
      <w:pPr>
        <w:ind w:left="2880" w:hanging="360"/>
      </w:pPr>
    </w:lvl>
    <w:lvl w:ilvl="4" w:tplc="08E49584">
      <w:start w:val="1"/>
      <w:numFmt w:val="lowerLetter"/>
      <w:lvlText w:val="%5."/>
      <w:lvlJc w:val="left"/>
      <w:pPr>
        <w:ind w:left="3600" w:hanging="360"/>
      </w:pPr>
    </w:lvl>
    <w:lvl w:ilvl="5" w:tplc="60F888EA">
      <w:start w:val="1"/>
      <w:numFmt w:val="lowerRoman"/>
      <w:lvlText w:val="%6."/>
      <w:lvlJc w:val="right"/>
      <w:pPr>
        <w:ind w:left="4320" w:hanging="180"/>
      </w:pPr>
    </w:lvl>
    <w:lvl w:ilvl="6" w:tplc="05C2478C">
      <w:start w:val="1"/>
      <w:numFmt w:val="decimal"/>
      <w:lvlText w:val="%7."/>
      <w:lvlJc w:val="left"/>
      <w:pPr>
        <w:ind w:left="5040" w:hanging="360"/>
      </w:pPr>
    </w:lvl>
    <w:lvl w:ilvl="7" w:tplc="30DE310A">
      <w:start w:val="1"/>
      <w:numFmt w:val="lowerLetter"/>
      <w:lvlText w:val="%8."/>
      <w:lvlJc w:val="left"/>
      <w:pPr>
        <w:ind w:left="5760" w:hanging="360"/>
      </w:pPr>
    </w:lvl>
    <w:lvl w:ilvl="8" w:tplc="AD66CB1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27707"/>
    <w:multiLevelType w:val="hybridMultilevel"/>
    <w:tmpl w:val="0DEEC7EC"/>
    <w:lvl w:ilvl="0" w:tplc="5EE85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56AC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FCD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460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667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2AE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B06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3C68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E2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5B9C1"/>
    <w:multiLevelType w:val="hybridMultilevel"/>
    <w:tmpl w:val="3B162A7C"/>
    <w:lvl w:ilvl="0" w:tplc="2F787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26A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E86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EE3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AE6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B66F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64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82E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824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90101"/>
    <w:multiLevelType w:val="hybridMultilevel"/>
    <w:tmpl w:val="73F2AA56"/>
    <w:lvl w:ilvl="0" w:tplc="19CC2EEA">
      <w:start w:val="1"/>
      <w:numFmt w:val="decimal"/>
      <w:lvlText w:val="%1."/>
      <w:lvlJc w:val="left"/>
      <w:pPr>
        <w:ind w:left="720" w:hanging="360"/>
      </w:pPr>
    </w:lvl>
    <w:lvl w:ilvl="1" w:tplc="39F83E38">
      <w:start w:val="1"/>
      <w:numFmt w:val="lowerLetter"/>
      <w:lvlText w:val="%2."/>
      <w:lvlJc w:val="left"/>
      <w:pPr>
        <w:ind w:left="1440" w:hanging="360"/>
      </w:pPr>
    </w:lvl>
    <w:lvl w:ilvl="2" w:tplc="4B84855C">
      <w:start w:val="1"/>
      <w:numFmt w:val="lowerRoman"/>
      <w:lvlText w:val="%3."/>
      <w:lvlJc w:val="right"/>
      <w:pPr>
        <w:ind w:left="2160" w:hanging="180"/>
      </w:pPr>
    </w:lvl>
    <w:lvl w:ilvl="3" w:tplc="86280E56">
      <w:start w:val="1"/>
      <w:numFmt w:val="decimal"/>
      <w:lvlText w:val="%4."/>
      <w:lvlJc w:val="left"/>
      <w:pPr>
        <w:ind w:left="2880" w:hanging="360"/>
      </w:pPr>
    </w:lvl>
    <w:lvl w:ilvl="4" w:tplc="594C1154">
      <w:start w:val="1"/>
      <w:numFmt w:val="lowerLetter"/>
      <w:lvlText w:val="%5."/>
      <w:lvlJc w:val="left"/>
      <w:pPr>
        <w:ind w:left="3600" w:hanging="360"/>
      </w:pPr>
    </w:lvl>
    <w:lvl w:ilvl="5" w:tplc="3BEA01C4">
      <w:start w:val="1"/>
      <w:numFmt w:val="lowerRoman"/>
      <w:lvlText w:val="%6."/>
      <w:lvlJc w:val="right"/>
      <w:pPr>
        <w:ind w:left="4320" w:hanging="180"/>
      </w:pPr>
    </w:lvl>
    <w:lvl w:ilvl="6" w:tplc="17DE0DB0">
      <w:start w:val="1"/>
      <w:numFmt w:val="decimal"/>
      <w:lvlText w:val="%7."/>
      <w:lvlJc w:val="left"/>
      <w:pPr>
        <w:ind w:left="5040" w:hanging="360"/>
      </w:pPr>
    </w:lvl>
    <w:lvl w:ilvl="7" w:tplc="939EA984">
      <w:start w:val="1"/>
      <w:numFmt w:val="lowerLetter"/>
      <w:lvlText w:val="%8."/>
      <w:lvlJc w:val="left"/>
      <w:pPr>
        <w:ind w:left="5760" w:hanging="360"/>
      </w:pPr>
    </w:lvl>
    <w:lvl w:ilvl="8" w:tplc="A6409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F43D6"/>
    <w:multiLevelType w:val="hybridMultilevel"/>
    <w:tmpl w:val="73749BE8"/>
    <w:lvl w:ilvl="0" w:tplc="C4766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5073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929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8A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36F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8A9E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128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05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943E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44FD1"/>
    <w:multiLevelType w:val="hybridMultilevel"/>
    <w:tmpl w:val="AFAE30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18129"/>
    <w:multiLevelType w:val="hybridMultilevel"/>
    <w:tmpl w:val="FC4A5AF6"/>
    <w:lvl w:ilvl="0" w:tplc="E4205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E54B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8D94F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A5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836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341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4B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2C2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B0DE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4C123"/>
    <w:multiLevelType w:val="hybridMultilevel"/>
    <w:tmpl w:val="5D62DB7A"/>
    <w:lvl w:ilvl="0" w:tplc="8054975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3EE768C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70012C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A52684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606E756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76A865A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2CE77C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C04B85A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CAD2509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6B34D5E"/>
    <w:multiLevelType w:val="hybridMultilevel"/>
    <w:tmpl w:val="355208D4"/>
    <w:lvl w:ilvl="0" w:tplc="F802F530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F9CEE88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3EB8A43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AEA875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1E62708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CE38E71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47CD78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3305B9C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E2B4C70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7F978C0"/>
    <w:multiLevelType w:val="hybridMultilevel"/>
    <w:tmpl w:val="3F5AD7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3C68C"/>
    <w:multiLevelType w:val="hybridMultilevel"/>
    <w:tmpl w:val="9A204A6E"/>
    <w:lvl w:ilvl="0" w:tplc="CEFA04B0">
      <w:start w:val="1"/>
      <w:numFmt w:val="lowerLetter"/>
      <w:lvlText w:val="%1)"/>
      <w:lvlJc w:val="left"/>
      <w:pPr>
        <w:ind w:left="720" w:hanging="360"/>
      </w:pPr>
    </w:lvl>
    <w:lvl w:ilvl="1" w:tplc="10CA92BC">
      <w:start w:val="1"/>
      <w:numFmt w:val="lowerLetter"/>
      <w:lvlText w:val="%2."/>
      <w:lvlJc w:val="left"/>
      <w:pPr>
        <w:ind w:left="1440" w:hanging="360"/>
      </w:pPr>
    </w:lvl>
    <w:lvl w:ilvl="2" w:tplc="9C5888BA">
      <w:start w:val="1"/>
      <w:numFmt w:val="lowerRoman"/>
      <w:lvlText w:val="%3."/>
      <w:lvlJc w:val="right"/>
      <w:pPr>
        <w:ind w:left="2160" w:hanging="180"/>
      </w:pPr>
    </w:lvl>
    <w:lvl w:ilvl="3" w:tplc="E9224BF2">
      <w:start w:val="1"/>
      <w:numFmt w:val="decimal"/>
      <w:lvlText w:val="%4."/>
      <w:lvlJc w:val="left"/>
      <w:pPr>
        <w:ind w:left="2880" w:hanging="360"/>
      </w:pPr>
    </w:lvl>
    <w:lvl w:ilvl="4" w:tplc="0A12B610">
      <w:start w:val="1"/>
      <w:numFmt w:val="lowerLetter"/>
      <w:lvlText w:val="%5."/>
      <w:lvlJc w:val="left"/>
      <w:pPr>
        <w:ind w:left="3600" w:hanging="360"/>
      </w:pPr>
    </w:lvl>
    <w:lvl w:ilvl="5" w:tplc="27F8BF5E">
      <w:start w:val="1"/>
      <w:numFmt w:val="lowerRoman"/>
      <w:lvlText w:val="%6."/>
      <w:lvlJc w:val="right"/>
      <w:pPr>
        <w:ind w:left="4320" w:hanging="180"/>
      </w:pPr>
    </w:lvl>
    <w:lvl w:ilvl="6" w:tplc="031CC4AA">
      <w:start w:val="1"/>
      <w:numFmt w:val="decimal"/>
      <w:lvlText w:val="%7."/>
      <w:lvlJc w:val="left"/>
      <w:pPr>
        <w:ind w:left="5040" w:hanging="360"/>
      </w:pPr>
    </w:lvl>
    <w:lvl w:ilvl="7" w:tplc="67AA3FDE">
      <w:start w:val="1"/>
      <w:numFmt w:val="lowerLetter"/>
      <w:lvlText w:val="%8."/>
      <w:lvlJc w:val="left"/>
      <w:pPr>
        <w:ind w:left="5760" w:hanging="360"/>
      </w:pPr>
    </w:lvl>
    <w:lvl w:ilvl="8" w:tplc="9BBE455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42D27"/>
    <w:multiLevelType w:val="hybridMultilevel"/>
    <w:tmpl w:val="B93A9D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82AF5"/>
    <w:multiLevelType w:val="hybridMultilevel"/>
    <w:tmpl w:val="7FAC7014"/>
    <w:lvl w:ilvl="0" w:tplc="52C23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01A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B69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2D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80D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0809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982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C83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E1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14FF13"/>
    <w:multiLevelType w:val="hybridMultilevel"/>
    <w:tmpl w:val="3F5AD7F0"/>
    <w:lvl w:ilvl="0" w:tplc="AC4EC8F8">
      <w:start w:val="1"/>
      <w:numFmt w:val="decimal"/>
      <w:lvlText w:val="%1."/>
      <w:lvlJc w:val="left"/>
      <w:pPr>
        <w:ind w:left="720" w:hanging="360"/>
      </w:pPr>
    </w:lvl>
    <w:lvl w:ilvl="1" w:tplc="54164E70">
      <w:start w:val="1"/>
      <w:numFmt w:val="lowerLetter"/>
      <w:lvlText w:val="%2."/>
      <w:lvlJc w:val="left"/>
      <w:pPr>
        <w:ind w:left="1440" w:hanging="360"/>
      </w:pPr>
    </w:lvl>
    <w:lvl w:ilvl="2" w:tplc="B7E448A0">
      <w:start w:val="1"/>
      <w:numFmt w:val="lowerRoman"/>
      <w:lvlText w:val="%3."/>
      <w:lvlJc w:val="right"/>
      <w:pPr>
        <w:ind w:left="2160" w:hanging="180"/>
      </w:pPr>
    </w:lvl>
    <w:lvl w:ilvl="3" w:tplc="6EA2B314">
      <w:start w:val="1"/>
      <w:numFmt w:val="decimal"/>
      <w:lvlText w:val="%4."/>
      <w:lvlJc w:val="left"/>
      <w:pPr>
        <w:ind w:left="2880" w:hanging="360"/>
      </w:pPr>
    </w:lvl>
    <w:lvl w:ilvl="4" w:tplc="93E0756A">
      <w:start w:val="1"/>
      <w:numFmt w:val="lowerLetter"/>
      <w:lvlText w:val="%5."/>
      <w:lvlJc w:val="left"/>
      <w:pPr>
        <w:ind w:left="3600" w:hanging="360"/>
      </w:pPr>
    </w:lvl>
    <w:lvl w:ilvl="5" w:tplc="E7BCD8DA">
      <w:start w:val="1"/>
      <w:numFmt w:val="lowerRoman"/>
      <w:lvlText w:val="%6."/>
      <w:lvlJc w:val="right"/>
      <w:pPr>
        <w:ind w:left="4320" w:hanging="180"/>
      </w:pPr>
    </w:lvl>
    <w:lvl w:ilvl="6" w:tplc="B1548270">
      <w:start w:val="1"/>
      <w:numFmt w:val="decimal"/>
      <w:lvlText w:val="%7."/>
      <w:lvlJc w:val="left"/>
      <w:pPr>
        <w:ind w:left="5040" w:hanging="360"/>
      </w:pPr>
    </w:lvl>
    <w:lvl w:ilvl="7" w:tplc="84BA5480">
      <w:start w:val="1"/>
      <w:numFmt w:val="lowerLetter"/>
      <w:lvlText w:val="%8."/>
      <w:lvlJc w:val="left"/>
      <w:pPr>
        <w:ind w:left="5760" w:hanging="360"/>
      </w:pPr>
    </w:lvl>
    <w:lvl w:ilvl="8" w:tplc="18F0073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51682"/>
    <w:multiLevelType w:val="hybridMultilevel"/>
    <w:tmpl w:val="3F8E7AE2"/>
    <w:lvl w:ilvl="0" w:tplc="AB1CCE44">
      <w:start w:val="1"/>
      <w:numFmt w:val="decimal"/>
      <w:lvlText w:val="%1."/>
      <w:lvlJc w:val="left"/>
      <w:pPr>
        <w:ind w:left="720" w:hanging="360"/>
      </w:pPr>
    </w:lvl>
    <w:lvl w:ilvl="1" w:tplc="88883284">
      <w:start w:val="1"/>
      <w:numFmt w:val="lowerLetter"/>
      <w:lvlText w:val="%2."/>
      <w:lvlJc w:val="left"/>
      <w:pPr>
        <w:ind w:left="1440" w:hanging="360"/>
      </w:pPr>
    </w:lvl>
    <w:lvl w:ilvl="2" w:tplc="4630FEB2">
      <w:start w:val="1"/>
      <w:numFmt w:val="lowerRoman"/>
      <w:lvlText w:val="%3."/>
      <w:lvlJc w:val="right"/>
      <w:pPr>
        <w:ind w:left="2160" w:hanging="180"/>
      </w:pPr>
    </w:lvl>
    <w:lvl w:ilvl="3" w:tplc="8A6CE70C">
      <w:start w:val="1"/>
      <w:numFmt w:val="decimal"/>
      <w:lvlText w:val="%4."/>
      <w:lvlJc w:val="left"/>
      <w:pPr>
        <w:ind w:left="2880" w:hanging="360"/>
      </w:pPr>
    </w:lvl>
    <w:lvl w:ilvl="4" w:tplc="3B9AEDB2">
      <w:start w:val="1"/>
      <w:numFmt w:val="lowerLetter"/>
      <w:lvlText w:val="%5."/>
      <w:lvlJc w:val="left"/>
      <w:pPr>
        <w:ind w:left="3600" w:hanging="360"/>
      </w:pPr>
    </w:lvl>
    <w:lvl w:ilvl="5" w:tplc="7A42A84A">
      <w:start w:val="1"/>
      <w:numFmt w:val="lowerRoman"/>
      <w:lvlText w:val="%6."/>
      <w:lvlJc w:val="right"/>
      <w:pPr>
        <w:ind w:left="4320" w:hanging="180"/>
      </w:pPr>
    </w:lvl>
    <w:lvl w:ilvl="6" w:tplc="91E0C0F8">
      <w:start w:val="1"/>
      <w:numFmt w:val="decimal"/>
      <w:lvlText w:val="%7."/>
      <w:lvlJc w:val="left"/>
      <w:pPr>
        <w:ind w:left="5040" w:hanging="360"/>
      </w:pPr>
    </w:lvl>
    <w:lvl w:ilvl="7" w:tplc="7550125E">
      <w:start w:val="1"/>
      <w:numFmt w:val="lowerLetter"/>
      <w:lvlText w:val="%8."/>
      <w:lvlJc w:val="left"/>
      <w:pPr>
        <w:ind w:left="5760" w:hanging="360"/>
      </w:pPr>
    </w:lvl>
    <w:lvl w:ilvl="8" w:tplc="E1BA5CFE">
      <w:start w:val="1"/>
      <w:numFmt w:val="lowerRoman"/>
      <w:lvlText w:val="%9."/>
      <w:lvlJc w:val="right"/>
      <w:pPr>
        <w:ind w:left="6480" w:hanging="180"/>
      </w:pPr>
    </w:lvl>
  </w:abstractNum>
  <w:num w:numId="1" w16cid:durableId="75368813">
    <w:abstractNumId w:val="15"/>
  </w:num>
  <w:num w:numId="2" w16cid:durableId="485241138">
    <w:abstractNumId w:val="17"/>
  </w:num>
  <w:num w:numId="3" w16cid:durableId="395668807">
    <w:abstractNumId w:val="9"/>
  </w:num>
  <w:num w:numId="4" w16cid:durableId="324407416">
    <w:abstractNumId w:val="3"/>
  </w:num>
  <w:num w:numId="5" w16cid:durableId="403572188">
    <w:abstractNumId w:val="0"/>
  </w:num>
  <w:num w:numId="6" w16cid:durableId="1127776043">
    <w:abstractNumId w:val="19"/>
  </w:num>
  <w:num w:numId="7" w16cid:durableId="1442263695">
    <w:abstractNumId w:val="13"/>
  </w:num>
  <w:num w:numId="8" w16cid:durableId="2067292978">
    <w:abstractNumId w:val="2"/>
  </w:num>
  <w:num w:numId="9" w16cid:durableId="1622033705">
    <w:abstractNumId w:val="7"/>
  </w:num>
  <w:num w:numId="10" w16cid:durableId="1655600724">
    <w:abstractNumId w:val="6"/>
  </w:num>
  <w:num w:numId="11" w16cid:durableId="22095633">
    <w:abstractNumId w:val="12"/>
  </w:num>
  <w:num w:numId="12" w16cid:durableId="1363704496">
    <w:abstractNumId w:val="8"/>
  </w:num>
  <w:num w:numId="13" w16cid:durableId="1268342526">
    <w:abstractNumId w:val="1"/>
  </w:num>
  <w:num w:numId="14" w16cid:durableId="445924972">
    <w:abstractNumId w:val="18"/>
  </w:num>
  <w:num w:numId="15" w16cid:durableId="178784440">
    <w:abstractNumId w:val="5"/>
  </w:num>
  <w:num w:numId="16" w16cid:durableId="1038437877">
    <w:abstractNumId w:val="4"/>
  </w:num>
  <w:num w:numId="17" w16cid:durableId="761755047">
    <w:abstractNumId w:val="11"/>
  </w:num>
  <w:num w:numId="18" w16cid:durableId="615405538">
    <w:abstractNumId w:val="14"/>
  </w:num>
  <w:num w:numId="19" w16cid:durableId="446125024">
    <w:abstractNumId w:val="16"/>
  </w:num>
  <w:num w:numId="20" w16cid:durableId="1940077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F31261"/>
    <w:rsid w:val="00025F48"/>
    <w:rsid w:val="00063D70"/>
    <w:rsid w:val="0008614B"/>
    <w:rsid w:val="000B740A"/>
    <w:rsid w:val="0014364E"/>
    <w:rsid w:val="0015732C"/>
    <w:rsid w:val="00177D4F"/>
    <w:rsid w:val="001A5FA5"/>
    <w:rsid w:val="001E5671"/>
    <w:rsid w:val="001F2F4D"/>
    <w:rsid w:val="00215FA7"/>
    <w:rsid w:val="00243279"/>
    <w:rsid w:val="00246EC6"/>
    <w:rsid w:val="002B60D5"/>
    <w:rsid w:val="002E762A"/>
    <w:rsid w:val="003551F5"/>
    <w:rsid w:val="0035577C"/>
    <w:rsid w:val="00370218"/>
    <w:rsid w:val="003A6DD2"/>
    <w:rsid w:val="003C05D2"/>
    <w:rsid w:val="0045589E"/>
    <w:rsid w:val="00490342"/>
    <w:rsid w:val="004C39EB"/>
    <w:rsid w:val="00541328"/>
    <w:rsid w:val="00574A96"/>
    <w:rsid w:val="005C401E"/>
    <w:rsid w:val="00603475"/>
    <w:rsid w:val="00637FF9"/>
    <w:rsid w:val="006449F6"/>
    <w:rsid w:val="00657E7A"/>
    <w:rsid w:val="00667B76"/>
    <w:rsid w:val="006C4187"/>
    <w:rsid w:val="007762C1"/>
    <w:rsid w:val="00780BF9"/>
    <w:rsid w:val="0081510E"/>
    <w:rsid w:val="00835B71"/>
    <w:rsid w:val="00884F74"/>
    <w:rsid w:val="008A48F8"/>
    <w:rsid w:val="008B5E1A"/>
    <w:rsid w:val="00921D75"/>
    <w:rsid w:val="009523CA"/>
    <w:rsid w:val="00975583"/>
    <w:rsid w:val="00993B11"/>
    <w:rsid w:val="009B2332"/>
    <w:rsid w:val="009D7DC4"/>
    <w:rsid w:val="00A238E3"/>
    <w:rsid w:val="00A32875"/>
    <w:rsid w:val="00A36119"/>
    <w:rsid w:val="00A50B9A"/>
    <w:rsid w:val="00A53C88"/>
    <w:rsid w:val="00A94C17"/>
    <w:rsid w:val="00B1432F"/>
    <w:rsid w:val="00B26E3D"/>
    <w:rsid w:val="00B460E9"/>
    <w:rsid w:val="00B97AE4"/>
    <w:rsid w:val="00BC2388"/>
    <w:rsid w:val="00BE790A"/>
    <w:rsid w:val="00BF47FE"/>
    <w:rsid w:val="00C07254"/>
    <w:rsid w:val="00C1069A"/>
    <w:rsid w:val="00C157B4"/>
    <w:rsid w:val="00C41F2F"/>
    <w:rsid w:val="00C5720D"/>
    <w:rsid w:val="00CA328B"/>
    <w:rsid w:val="00CC791E"/>
    <w:rsid w:val="00CD32F0"/>
    <w:rsid w:val="00D557E1"/>
    <w:rsid w:val="00D56770"/>
    <w:rsid w:val="00D8471E"/>
    <w:rsid w:val="00D872F8"/>
    <w:rsid w:val="00D9B933"/>
    <w:rsid w:val="00DA4B2C"/>
    <w:rsid w:val="00DD3492"/>
    <w:rsid w:val="00E58F35"/>
    <w:rsid w:val="00E7302B"/>
    <w:rsid w:val="00E777D2"/>
    <w:rsid w:val="00E8458F"/>
    <w:rsid w:val="00E84755"/>
    <w:rsid w:val="00EE0D16"/>
    <w:rsid w:val="00EE4C5A"/>
    <w:rsid w:val="00F0675A"/>
    <w:rsid w:val="00F23135"/>
    <w:rsid w:val="00F6007F"/>
    <w:rsid w:val="00F92421"/>
    <w:rsid w:val="00FA6D6C"/>
    <w:rsid w:val="00FE27E5"/>
    <w:rsid w:val="0100FDB2"/>
    <w:rsid w:val="0136F860"/>
    <w:rsid w:val="01477CF9"/>
    <w:rsid w:val="014FEF68"/>
    <w:rsid w:val="01654246"/>
    <w:rsid w:val="01A18299"/>
    <w:rsid w:val="02004E1B"/>
    <w:rsid w:val="0209DE35"/>
    <w:rsid w:val="0222711C"/>
    <w:rsid w:val="024B2369"/>
    <w:rsid w:val="0285BE76"/>
    <w:rsid w:val="02DE4301"/>
    <w:rsid w:val="02E3B559"/>
    <w:rsid w:val="033E15F6"/>
    <w:rsid w:val="036473E8"/>
    <w:rsid w:val="03888CC1"/>
    <w:rsid w:val="03A4B532"/>
    <w:rsid w:val="03A87444"/>
    <w:rsid w:val="03D0FBBF"/>
    <w:rsid w:val="043E3748"/>
    <w:rsid w:val="04BA82DA"/>
    <w:rsid w:val="0501683F"/>
    <w:rsid w:val="050BBE75"/>
    <w:rsid w:val="050D28B4"/>
    <w:rsid w:val="055D52DB"/>
    <w:rsid w:val="056830C3"/>
    <w:rsid w:val="0568B3D1"/>
    <w:rsid w:val="056E807A"/>
    <w:rsid w:val="05827DAA"/>
    <w:rsid w:val="05C76686"/>
    <w:rsid w:val="05D2B154"/>
    <w:rsid w:val="061E72B7"/>
    <w:rsid w:val="0640C497"/>
    <w:rsid w:val="0643F652"/>
    <w:rsid w:val="065A63A6"/>
    <w:rsid w:val="0663242C"/>
    <w:rsid w:val="06723A11"/>
    <w:rsid w:val="06ACC2D0"/>
    <w:rsid w:val="06B408DE"/>
    <w:rsid w:val="06B7C3D5"/>
    <w:rsid w:val="06EC8A77"/>
    <w:rsid w:val="070FDF39"/>
    <w:rsid w:val="07244539"/>
    <w:rsid w:val="073B8611"/>
    <w:rsid w:val="076D46A0"/>
    <w:rsid w:val="07864A8C"/>
    <w:rsid w:val="0792CB2C"/>
    <w:rsid w:val="0792D677"/>
    <w:rsid w:val="07BA4F22"/>
    <w:rsid w:val="07BF1DE3"/>
    <w:rsid w:val="07FF58F9"/>
    <w:rsid w:val="086547A7"/>
    <w:rsid w:val="08DB2908"/>
    <w:rsid w:val="09585B7D"/>
    <w:rsid w:val="0984EEBE"/>
    <w:rsid w:val="098B9E92"/>
    <w:rsid w:val="09BEF33E"/>
    <w:rsid w:val="09EB7A89"/>
    <w:rsid w:val="0A0DEC2E"/>
    <w:rsid w:val="0A10D7C4"/>
    <w:rsid w:val="0A4BB0E0"/>
    <w:rsid w:val="0A81CB4A"/>
    <w:rsid w:val="0A8673EE"/>
    <w:rsid w:val="0AD9C13E"/>
    <w:rsid w:val="0AFD48BB"/>
    <w:rsid w:val="0B6395D3"/>
    <w:rsid w:val="0B92C1BA"/>
    <w:rsid w:val="0BE590BF"/>
    <w:rsid w:val="0BFAE125"/>
    <w:rsid w:val="0BFCCD2D"/>
    <w:rsid w:val="0CB3CA0E"/>
    <w:rsid w:val="0CC1C16F"/>
    <w:rsid w:val="0CE619A3"/>
    <w:rsid w:val="0D00D40F"/>
    <w:rsid w:val="0D1AE3B7"/>
    <w:rsid w:val="0D2AA5C7"/>
    <w:rsid w:val="0D2C5398"/>
    <w:rsid w:val="0D3E7176"/>
    <w:rsid w:val="0D7902DA"/>
    <w:rsid w:val="0D9D345F"/>
    <w:rsid w:val="0DCCDD93"/>
    <w:rsid w:val="0EB7E84D"/>
    <w:rsid w:val="0EFEDA21"/>
    <w:rsid w:val="0F652244"/>
    <w:rsid w:val="0F679542"/>
    <w:rsid w:val="0FAFD701"/>
    <w:rsid w:val="1008ADCF"/>
    <w:rsid w:val="101B882F"/>
    <w:rsid w:val="102A9201"/>
    <w:rsid w:val="1038D18A"/>
    <w:rsid w:val="1055A5BC"/>
    <w:rsid w:val="10E6F216"/>
    <w:rsid w:val="10FA3486"/>
    <w:rsid w:val="11260758"/>
    <w:rsid w:val="118C938E"/>
    <w:rsid w:val="118CA2D4"/>
    <w:rsid w:val="1199E713"/>
    <w:rsid w:val="11AB3076"/>
    <w:rsid w:val="11B668A4"/>
    <w:rsid w:val="11B8A81B"/>
    <w:rsid w:val="11CC7879"/>
    <w:rsid w:val="1243CFA0"/>
    <w:rsid w:val="12A3AA3E"/>
    <w:rsid w:val="12A6D342"/>
    <w:rsid w:val="12B4541B"/>
    <w:rsid w:val="12C3FB26"/>
    <w:rsid w:val="12F0D799"/>
    <w:rsid w:val="1355969C"/>
    <w:rsid w:val="1371C580"/>
    <w:rsid w:val="13D55E86"/>
    <w:rsid w:val="13F79D2C"/>
    <w:rsid w:val="14056CB0"/>
    <w:rsid w:val="140A9248"/>
    <w:rsid w:val="144682C9"/>
    <w:rsid w:val="147B869E"/>
    <w:rsid w:val="14FD5EB7"/>
    <w:rsid w:val="150D05B1"/>
    <w:rsid w:val="15243073"/>
    <w:rsid w:val="1524F384"/>
    <w:rsid w:val="153D1E4C"/>
    <w:rsid w:val="15CA78B2"/>
    <w:rsid w:val="15FD7A30"/>
    <w:rsid w:val="1605E421"/>
    <w:rsid w:val="161F48B9"/>
    <w:rsid w:val="16241818"/>
    <w:rsid w:val="16453EAA"/>
    <w:rsid w:val="16672F98"/>
    <w:rsid w:val="16D368C4"/>
    <w:rsid w:val="17068E46"/>
    <w:rsid w:val="171428E0"/>
    <w:rsid w:val="172B140E"/>
    <w:rsid w:val="172D99BC"/>
    <w:rsid w:val="176658F3"/>
    <w:rsid w:val="181C334F"/>
    <w:rsid w:val="183807A8"/>
    <w:rsid w:val="1875B35C"/>
    <w:rsid w:val="1875EB9E"/>
    <w:rsid w:val="189FE871"/>
    <w:rsid w:val="18FB849D"/>
    <w:rsid w:val="1907B826"/>
    <w:rsid w:val="191B1017"/>
    <w:rsid w:val="1926AC70"/>
    <w:rsid w:val="19A9747F"/>
    <w:rsid w:val="19B3DD5F"/>
    <w:rsid w:val="19D57BBA"/>
    <w:rsid w:val="1A0B7EC3"/>
    <w:rsid w:val="1A1CB4EA"/>
    <w:rsid w:val="1A28D038"/>
    <w:rsid w:val="1AF29E72"/>
    <w:rsid w:val="1B23CF38"/>
    <w:rsid w:val="1B90A051"/>
    <w:rsid w:val="1B9EEA5C"/>
    <w:rsid w:val="1BA2D4EB"/>
    <w:rsid w:val="1BA56998"/>
    <w:rsid w:val="1BA9CB23"/>
    <w:rsid w:val="1BF17A1B"/>
    <w:rsid w:val="1C309F76"/>
    <w:rsid w:val="1C34A3F3"/>
    <w:rsid w:val="1C56D3BE"/>
    <w:rsid w:val="1C6FD723"/>
    <w:rsid w:val="1C8C29C1"/>
    <w:rsid w:val="1CE531C1"/>
    <w:rsid w:val="1CECC055"/>
    <w:rsid w:val="1CF5BB93"/>
    <w:rsid w:val="1D583BDA"/>
    <w:rsid w:val="1DA283D3"/>
    <w:rsid w:val="1DDEBA8A"/>
    <w:rsid w:val="1DE73679"/>
    <w:rsid w:val="1E214D2F"/>
    <w:rsid w:val="1E3D2FE2"/>
    <w:rsid w:val="1E4B61CD"/>
    <w:rsid w:val="1E5AB97D"/>
    <w:rsid w:val="1EB08C75"/>
    <w:rsid w:val="1F12BCF3"/>
    <w:rsid w:val="1FA39B2E"/>
    <w:rsid w:val="2039A1B1"/>
    <w:rsid w:val="2078B6DD"/>
    <w:rsid w:val="20BE8502"/>
    <w:rsid w:val="20C50DE2"/>
    <w:rsid w:val="20D0B331"/>
    <w:rsid w:val="20E4918B"/>
    <w:rsid w:val="20FD95F1"/>
    <w:rsid w:val="20FEF4FB"/>
    <w:rsid w:val="210679DD"/>
    <w:rsid w:val="2137F0B0"/>
    <w:rsid w:val="215CBB85"/>
    <w:rsid w:val="21614FF1"/>
    <w:rsid w:val="219132FC"/>
    <w:rsid w:val="219862B2"/>
    <w:rsid w:val="2213BE19"/>
    <w:rsid w:val="223034D3"/>
    <w:rsid w:val="223A7F51"/>
    <w:rsid w:val="223A8ED3"/>
    <w:rsid w:val="22A8504C"/>
    <w:rsid w:val="22BBBA1E"/>
    <w:rsid w:val="22E8EC96"/>
    <w:rsid w:val="22FCEC5F"/>
    <w:rsid w:val="230BF2C3"/>
    <w:rsid w:val="2359CBAE"/>
    <w:rsid w:val="239A50E2"/>
    <w:rsid w:val="24511DF1"/>
    <w:rsid w:val="246E0074"/>
    <w:rsid w:val="24744226"/>
    <w:rsid w:val="24A0511B"/>
    <w:rsid w:val="24B261C4"/>
    <w:rsid w:val="24C649A5"/>
    <w:rsid w:val="24FC0DEC"/>
    <w:rsid w:val="250AA733"/>
    <w:rsid w:val="2512ABAD"/>
    <w:rsid w:val="25540FF2"/>
    <w:rsid w:val="25630D30"/>
    <w:rsid w:val="2586F0ED"/>
    <w:rsid w:val="2620FFCB"/>
    <w:rsid w:val="2644D678"/>
    <w:rsid w:val="2660CFF0"/>
    <w:rsid w:val="26986D93"/>
    <w:rsid w:val="26AC0EFE"/>
    <w:rsid w:val="26BE9270"/>
    <w:rsid w:val="27221224"/>
    <w:rsid w:val="273B12B1"/>
    <w:rsid w:val="274B33CE"/>
    <w:rsid w:val="27887BB8"/>
    <w:rsid w:val="27CA883B"/>
    <w:rsid w:val="27D56F4D"/>
    <w:rsid w:val="27FC96A6"/>
    <w:rsid w:val="285C62FA"/>
    <w:rsid w:val="28699ABA"/>
    <w:rsid w:val="28A962F6"/>
    <w:rsid w:val="28B089AF"/>
    <w:rsid w:val="28B9DC4F"/>
    <w:rsid w:val="28C24D06"/>
    <w:rsid w:val="28F11047"/>
    <w:rsid w:val="295DBA20"/>
    <w:rsid w:val="2983D265"/>
    <w:rsid w:val="299F69A1"/>
    <w:rsid w:val="29EDB203"/>
    <w:rsid w:val="29F4E6E7"/>
    <w:rsid w:val="29FE3C0F"/>
    <w:rsid w:val="2A6F3AE9"/>
    <w:rsid w:val="2AE10DED"/>
    <w:rsid w:val="2B247890"/>
    <w:rsid w:val="2B3442BC"/>
    <w:rsid w:val="2B569439"/>
    <w:rsid w:val="2B77AC89"/>
    <w:rsid w:val="2BC37316"/>
    <w:rsid w:val="2C0E2708"/>
    <w:rsid w:val="2CB5FC76"/>
    <w:rsid w:val="2CE362D6"/>
    <w:rsid w:val="2D1A43F8"/>
    <w:rsid w:val="2D1C2A65"/>
    <w:rsid w:val="2D290AD9"/>
    <w:rsid w:val="2D682928"/>
    <w:rsid w:val="2D920430"/>
    <w:rsid w:val="2DBEDC0F"/>
    <w:rsid w:val="2E209742"/>
    <w:rsid w:val="2E2F7E3D"/>
    <w:rsid w:val="2E890EE2"/>
    <w:rsid w:val="2EB3994A"/>
    <w:rsid w:val="2EC491A0"/>
    <w:rsid w:val="2EE1B789"/>
    <w:rsid w:val="2F78C70E"/>
    <w:rsid w:val="2FC2F73F"/>
    <w:rsid w:val="2FD13799"/>
    <w:rsid w:val="2FEB1575"/>
    <w:rsid w:val="2FEDF3F8"/>
    <w:rsid w:val="304DA9C1"/>
    <w:rsid w:val="305BA428"/>
    <w:rsid w:val="3083FD75"/>
    <w:rsid w:val="308CBB07"/>
    <w:rsid w:val="30D41B25"/>
    <w:rsid w:val="30E9E552"/>
    <w:rsid w:val="31A39941"/>
    <w:rsid w:val="3220AB15"/>
    <w:rsid w:val="32310950"/>
    <w:rsid w:val="3285EF55"/>
    <w:rsid w:val="32B32693"/>
    <w:rsid w:val="32F3867F"/>
    <w:rsid w:val="330C43BD"/>
    <w:rsid w:val="3343BCE1"/>
    <w:rsid w:val="336664B6"/>
    <w:rsid w:val="3441306E"/>
    <w:rsid w:val="3451390F"/>
    <w:rsid w:val="347478CB"/>
    <w:rsid w:val="34B1936F"/>
    <w:rsid w:val="358948B4"/>
    <w:rsid w:val="35969B3D"/>
    <w:rsid w:val="35D46D84"/>
    <w:rsid w:val="36005F2C"/>
    <w:rsid w:val="3628F835"/>
    <w:rsid w:val="362E7C8D"/>
    <w:rsid w:val="36996A8B"/>
    <w:rsid w:val="36A2D402"/>
    <w:rsid w:val="36C5177C"/>
    <w:rsid w:val="36F2C3E5"/>
    <w:rsid w:val="3708A44A"/>
    <w:rsid w:val="371714D2"/>
    <w:rsid w:val="3732C947"/>
    <w:rsid w:val="373AC85E"/>
    <w:rsid w:val="3748D72B"/>
    <w:rsid w:val="37870146"/>
    <w:rsid w:val="37AEC57A"/>
    <w:rsid w:val="37BAC261"/>
    <w:rsid w:val="37C1BA49"/>
    <w:rsid w:val="37C9B9EA"/>
    <w:rsid w:val="37E455DD"/>
    <w:rsid w:val="37E94ADF"/>
    <w:rsid w:val="37F3EDFD"/>
    <w:rsid w:val="3815C98C"/>
    <w:rsid w:val="3815F99C"/>
    <w:rsid w:val="381A353E"/>
    <w:rsid w:val="3840DCD0"/>
    <w:rsid w:val="3854465D"/>
    <w:rsid w:val="38756E31"/>
    <w:rsid w:val="387BC901"/>
    <w:rsid w:val="38B35707"/>
    <w:rsid w:val="38F792D9"/>
    <w:rsid w:val="390BCDFE"/>
    <w:rsid w:val="39142F7B"/>
    <w:rsid w:val="399256B6"/>
    <w:rsid w:val="3A00A7C3"/>
    <w:rsid w:val="3A2DD970"/>
    <w:rsid w:val="3A4290D1"/>
    <w:rsid w:val="3A5067FB"/>
    <w:rsid w:val="3A8157D5"/>
    <w:rsid w:val="3A9872CB"/>
    <w:rsid w:val="3AD77CF1"/>
    <w:rsid w:val="3B3BE338"/>
    <w:rsid w:val="3B43A630"/>
    <w:rsid w:val="3B686F85"/>
    <w:rsid w:val="3B765CDB"/>
    <w:rsid w:val="3BF31261"/>
    <w:rsid w:val="3C38DFE2"/>
    <w:rsid w:val="3C8AE769"/>
    <w:rsid w:val="3C92978F"/>
    <w:rsid w:val="3CBA37C1"/>
    <w:rsid w:val="3CD84436"/>
    <w:rsid w:val="3D1CEACA"/>
    <w:rsid w:val="3D2BB48C"/>
    <w:rsid w:val="3D4C0CFF"/>
    <w:rsid w:val="3D532B83"/>
    <w:rsid w:val="3D74AA48"/>
    <w:rsid w:val="3E1E159C"/>
    <w:rsid w:val="3EF3A1C2"/>
    <w:rsid w:val="3F2FF7E3"/>
    <w:rsid w:val="3F3A0D27"/>
    <w:rsid w:val="3F5C7176"/>
    <w:rsid w:val="3F764ABD"/>
    <w:rsid w:val="3F8CFCAE"/>
    <w:rsid w:val="3FA586FB"/>
    <w:rsid w:val="3FBF49DC"/>
    <w:rsid w:val="3FE72B29"/>
    <w:rsid w:val="3FFB6A59"/>
    <w:rsid w:val="40ECB6EA"/>
    <w:rsid w:val="412F90D5"/>
    <w:rsid w:val="41582793"/>
    <w:rsid w:val="416471CE"/>
    <w:rsid w:val="417260C3"/>
    <w:rsid w:val="41C65838"/>
    <w:rsid w:val="4210F328"/>
    <w:rsid w:val="426A07B7"/>
    <w:rsid w:val="4271589C"/>
    <w:rsid w:val="42C1730F"/>
    <w:rsid w:val="432A71E4"/>
    <w:rsid w:val="433101EA"/>
    <w:rsid w:val="43471CC1"/>
    <w:rsid w:val="4375D0B5"/>
    <w:rsid w:val="439EDE0E"/>
    <w:rsid w:val="43D8CCDD"/>
    <w:rsid w:val="43EF5B0A"/>
    <w:rsid w:val="4445A04E"/>
    <w:rsid w:val="44C6E0D7"/>
    <w:rsid w:val="44E55C71"/>
    <w:rsid w:val="44FE2C6D"/>
    <w:rsid w:val="45210035"/>
    <w:rsid w:val="45496470"/>
    <w:rsid w:val="45600CC4"/>
    <w:rsid w:val="45A93121"/>
    <w:rsid w:val="45DE0CAD"/>
    <w:rsid w:val="46027BD3"/>
    <w:rsid w:val="4625A6D6"/>
    <w:rsid w:val="4658F54A"/>
    <w:rsid w:val="46B1DE9C"/>
    <w:rsid w:val="46BEC08A"/>
    <w:rsid w:val="46C733F4"/>
    <w:rsid w:val="47339D26"/>
    <w:rsid w:val="473BA986"/>
    <w:rsid w:val="4774B222"/>
    <w:rsid w:val="477802D2"/>
    <w:rsid w:val="477D3EB1"/>
    <w:rsid w:val="479ACD97"/>
    <w:rsid w:val="47BF5A7B"/>
    <w:rsid w:val="47DA21A9"/>
    <w:rsid w:val="4810C1F4"/>
    <w:rsid w:val="484E1C64"/>
    <w:rsid w:val="485D710C"/>
    <w:rsid w:val="4986C07B"/>
    <w:rsid w:val="49905F00"/>
    <w:rsid w:val="49AA358C"/>
    <w:rsid w:val="49AA953B"/>
    <w:rsid w:val="49B4D5BC"/>
    <w:rsid w:val="49B762B7"/>
    <w:rsid w:val="49B8F03A"/>
    <w:rsid w:val="49F61C32"/>
    <w:rsid w:val="4A6FA5FB"/>
    <w:rsid w:val="4A7D87E9"/>
    <w:rsid w:val="4A815D6E"/>
    <w:rsid w:val="4B0A562C"/>
    <w:rsid w:val="4B0B454B"/>
    <w:rsid w:val="4B2BAA2B"/>
    <w:rsid w:val="4B3B74C4"/>
    <w:rsid w:val="4B3DC332"/>
    <w:rsid w:val="4B6888B5"/>
    <w:rsid w:val="4B802362"/>
    <w:rsid w:val="4B8F7F1B"/>
    <w:rsid w:val="4B95CAEA"/>
    <w:rsid w:val="4B9E0839"/>
    <w:rsid w:val="4BBDB909"/>
    <w:rsid w:val="4BC1A98D"/>
    <w:rsid w:val="4BD2F0EC"/>
    <w:rsid w:val="4BFA6E78"/>
    <w:rsid w:val="4BFDFE3F"/>
    <w:rsid w:val="4C220901"/>
    <w:rsid w:val="4C3E45C6"/>
    <w:rsid w:val="4C8DBDDB"/>
    <w:rsid w:val="4C94FB44"/>
    <w:rsid w:val="4CD790C4"/>
    <w:rsid w:val="4CEEE89C"/>
    <w:rsid w:val="4D020481"/>
    <w:rsid w:val="4D13F7AB"/>
    <w:rsid w:val="4D8C4E62"/>
    <w:rsid w:val="4E1F47B3"/>
    <w:rsid w:val="4E97FE4C"/>
    <w:rsid w:val="4EA53852"/>
    <w:rsid w:val="4EB3DE8F"/>
    <w:rsid w:val="4FB67364"/>
    <w:rsid w:val="4FEE7A22"/>
    <w:rsid w:val="4FFCC54A"/>
    <w:rsid w:val="505A50A1"/>
    <w:rsid w:val="510FB8A3"/>
    <w:rsid w:val="51280233"/>
    <w:rsid w:val="51659821"/>
    <w:rsid w:val="5182C0D4"/>
    <w:rsid w:val="51FF155D"/>
    <w:rsid w:val="524269FB"/>
    <w:rsid w:val="5278E8B8"/>
    <w:rsid w:val="528B592A"/>
    <w:rsid w:val="52EAFF52"/>
    <w:rsid w:val="52F08B5D"/>
    <w:rsid w:val="533EAF36"/>
    <w:rsid w:val="53A3669B"/>
    <w:rsid w:val="53DCB48D"/>
    <w:rsid w:val="5426875E"/>
    <w:rsid w:val="545524EB"/>
    <w:rsid w:val="5493A147"/>
    <w:rsid w:val="54B7B3DD"/>
    <w:rsid w:val="54E7D3DE"/>
    <w:rsid w:val="55F7E6CE"/>
    <w:rsid w:val="563952CC"/>
    <w:rsid w:val="563CDF93"/>
    <w:rsid w:val="56445E92"/>
    <w:rsid w:val="564D9B55"/>
    <w:rsid w:val="56743009"/>
    <w:rsid w:val="569941EE"/>
    <w:rsid w:val="569B5414"/>
    <w:rsid w:val="56BE78BC"/>
    <w:rsid w:val="56E14B73"/>
    <w:rsid w:val="5702AF95"/>
    <w:rsid w:val="57235F65"/>
    <w:rsid w:val="5762568B"/>
    <w:rsid w:val="5762B6F1"/>
    <w:rsid w:val="5796CF93"/>
    <w:rsid w:val="57A11E14"/>
    <w:rsid w:val="57C8D358"/>
    <w:rsid w:val="57CE797C"/>
    <w:rsid w:val="57ECDF97"/>
    <w:rsid w:val="58427771"/>
    <w:rsid w:val="587968C8"/>
    <w:rsid w:val="587E6ADA"/>
    <w:rsid w:val="5881E41E"/>
    <w:rsid w:val="589C3F70"/>
    <w:rsid w:val="589CD5AC"/>
    <w:rsid w:val="589DE677"/>
    <w:rsid w:val="589DFDF4"/>
    <w:rsid w:val="58A0D930"/>
    <w:rsid w:val="58A2A663"/>
    <w:rsid w:val="58AF7A1F"/>
    <w:rsid w:val="58BE5F63"/>
    <w:rsid w:val="58C2B2E6"/>
    <w:rsid w:val="590B0EAA"/>
    <w:rsid w:val="592C526E"/>
    <w:rsid w:val="592D89D2"/>
    <w:rsid w:val="59601A39"/>
    <w:rsid w:val="596073EA"/>
    <w:rsid w:val="59701517"/>
    <w:rsid w:val="599907F5"/>
    <w:rsid w:val="59AE682D"/>
    <w:rsid w:val="59CF59EC"/>
    <w:rsid w:val="59D9A98B"/>
    <w:rsid w:val="59F97ECA"/>
    <w:rsid w:val="5A26401B"/>
    <w:rsid w:val="5A342311"/>
    <w:rsid w:val="5A4779F0"/>
    <w:rsid w:val="5A6EBA41"/>
    <w:rsid w:val="5A9CEFBA"/>
    <w:rsid w:val="5AA04D81"/>
    <w:rsid w:val="5ADD29B4"/>
    <w:rsid w:val="5B2785A8"/>
    <w:rsid w:val="5B297D35"/>
    <w:rsid w:val="5B44395A"/>
    <w:rsid w:val="5BBE38B9"/>
    <w:rsid w:val="5BD757B4"/>
    <w:rsid w:val="5BEAA810"/>
    <w:rsid w:val="5C088897"/>
    <w:rsid w:val="5C66791F"/>
    <w:rsid w:val="5C771680"/>
    <w:rsid w:val="5CE73DE6"/>
    <w:rsid w:val="5D055A6F"/>
    <w:rsid w:val="5D34094B"/>
    <w:rsid w:val="5D5A6E7B"/>
    <w:rsid w:val="5E39733B"/>
    <w:rsid w:val="5E5FBFEF"/>
    <w:rsid w:val="5E61B44B"/>
    <w:rsid w:val="5E620943"/>
    <w:rsid w:val="5EA3C6DF"/>
    <w:rsid w:val="5ED498F1"/>
    <w:rsid w:val="5F22C949"/>
    <w:rsid w:val="5F38D75E"/>
    <w:rsid w:val="5FAD7D8D"/>
    <w:rsid w:val="600DB2AC"/>
    <w:rsid w:val="604067E6"/>
    <w:rsid w:val="60417D72"/>
    <w:rsid w:val="606651E2"/>
    <w:rsid w:val="60667489"/>
    <w:rsid w:val="609853F9"/>
    <w:rsid w:val="609B19A4"/>
    <w:rsid w:val="60D01385"/>
    <w:rsid w:val="60E6729C"/>
    <w:rsid w:val="61125998"/>
    <w:rsid w:val="61228382"/>
    <w:rsid w:val="61657752"/>
    <w:rsid w:val="616E71E0"/>
    <w:rsid w:val="6184D8B5"/>
    <w:rsid w:val="618E02A1"/>
    <w:rsid w:val="61F45650"/>
    <w:rsid w:val="61F5DA47"/>
    <w:rsid w:val="62160B45"/>
    <w:rsid w:val="622D61C1"/>
    <w:rsid w:val="623DB19C"/>
    <w:rsid w:val="6248B486"/>
    <w:rsid w:val="62609A87"/>
    <w:rsid w:val="62A53B0A"/>
    <w:rsid w:val="62A94CD9"/>
    <w:rsid w:val="62F258A0"/>
    <w:rsid w:val="63AEE66A"/>
    <w:rsid w:val="63D6D3A7"/>
    <w:rsid w:val="63E2C9C8"/>
    <w:rsid w:val="63E4A9B4"/>
    <w:rsid w:val="63FB0AEB"/>
    <w:rsid w:val="640571C7"/>
    <w:rsid w:val="641F9ACB"/>
    <w:rsid w:val="64235B1C"/>
    <w:rsid w:val="6457CC86"/>
    <w:rsid w:val="6491AB1E"/>
    <w:rsid w:val="64A17916"/>
    <w:rsid w:val="64A25ECF"/>
    <w:rsid w:val="65639152"/>
    <w:rsid w:val="6585AD55"/>
    <w:rsid w:val="658CAA55"/>
    <w:rsid w:val="659CA54C"/>
    <w:rsid w:val="65ECFC76"/>
    <w:rsid w:val="660D0697"/>
    <w:rsid w:val="6661BF17"/>
    <w:rsid w:val="669FF1A7"/>
    <w:rsid w:val="66ECBB22"/>
    <w:rsid w:val="66F17335"/>
    <w:rsid w:val="6724B814"/>
    <w:rsid w:val="6746FF2A"/>
    <w:rsid w:val="675188F0"/>
    <w:rsid w:val="67556338"/>
    <w:rsid w:val="675FE1A5"/>
    <w:rsid w:val="676B5E42"/>
    <w:rsid w:val="67BF3914"/>
    <w:rsid w:val="67C9C3A5"/>
    <w:rsid w:val="67EFEE38"/>
    <w:rsid w:val="68238DC3"/>
    <w:rsid w:val="683729A8"/>
    <w:rsid w:val="68647EF4"/>
    <w:rsid w:val="6875FE94"/>
    <w:rsid w:val="691C8A32"/>
    <w:rsid w:val="696AE0BA"/>
    <w:rsid w:val="69F4B068"/>
    <w:rsid w:val="6A283E0A"/>
    <w:rsid w:val="6A30A6B7"/>
    <w:rsid w:val="6A8FAC5B"/>
    <w:rsid w:val="6AE0DC7B"/>
    <w:rsid w:val="6AE8AAB8"/>
    <w:rsid w:val="6B65A6CC"/>
    <w:rsid w:val="6B93906F"/>
    <w:rsid w:val="6C06D308"/>
    <w:rsid w:val="6C0B964A"/>
    <w:rsid w:val="6C189169"/>
    <w:rsid w:val="6C61DB9B"/>
    <w:rsid w:val="6C6DB1D5"/>
    <w:rsid w:val="6C97BD15"/>
    <w:rsid w:val="6CC55DBD"/>
    <w:rsid w:val="6CEB25CC"/>
    <w:rsid w:val="6CFB6A78"/>
    <w:rsid w:val="6D145631"/>
    <w:rsid w:val="6D484240"/>
    <w:rsid w:val="6D496427"/>
    <w:rsid w:val="6D5B5A8D"/>
    <w:rsid w:val="6D94C07B"/>
    <w:rsid w:val="6D952C25"/>
    <w:rsid w:val="6DA828C6"/>
    <w:rsid w:val="6DB9CFB5"/>
    <w:rsid w:val="6DC8BB08"/>
    <w:rsid w:val="6DEF9F5A"/>
    <w:rsid w:val="6DF1FA1E"/>
    <w:rsid w:val="6E337CA9"/>
    <w:rsid w:val="6E40C904"/>
    <w:rsid w:val="6E5225F5"/>
    <w:rsid w:val="6E611284"/>
    <w:rsid w:val="6E758AD9"/>
    <w:rsid w:val="6EDEF8EA"/>
    <w:rsid w:val="6F0B4DFD"/>
    <w:rsid w:val="6F1BBE13"/>
    <w:rsid w:val="6F2755AA"/>
    <w:rsid w:val="6F3538CF"/>
    <w:rsid w:val="6F4806F5"/>
    <w:rsid w:val="6F61ACED"/>
    <w:rsid w:val="6FEAD435"/>
    <w:rsid w:val="7031E705"/>
    <w:rsid w:val="70B84746"/>
    <w:rsid w:val="70C07F98"/>
    <w:rsid w:val="70C27587"/>
    <w:rsid w:val="70F95C25"/>
    <w:rsid w:val="712A53D2"/>
    <w:rsid w:val="7142FC4B"/>
    <w:rsid w:val="715AB7F3"/>
    <w:rsid w:val="7174C138"/>
    <w:rsid w:val="71927F95"/>
    <w:rsid w:val="71BF32F0"/>
    <w:rsid w:val="71D38915"/>
    <w:rsid w:val="71D63196"/>
    <w:rsid w:val="722BB3C7"/>
    <w:rsid w:val="72D369E8"/>
    <w:rsid w:val="72ED1181"/>
    <w:rsid w:val="731B8313"/>
    <w:rsid w:val="731F5137"/>
    <w:rsid w:val="7348BB6C"/>
    <w:rsid w:val="735FCC3F"/>
    <w:rsid w:val="737FA733"/>
    <w:rsid w:val="7399EEDB"/>
    <w:rsid w:val="73A81021"/>
    <w:rsid w:val="73AACF79"/>
    <w:rsid w:val="73D695CD"/>
    <w:rsid w:val="7497F3F0"/>
    <w:rsid w:val="74B8DF6B"/>
    <w:rsid w:val="74FBFE63"/>
    <w:rsid w:val="75266145"/>
    <w:rsid w:val="752ACFAB"/>
    <w:rsid w:val="753DB6CA"/>
    <w:rsid w:val="754F5C6D"/>
    <w:rsid w:val="75892615"/>
    <w:rsid w:val="75A40295"/>
    <w:rsid w:val="75F648B7"/>
    <w:rsid w:val="761A6334"/>
    <w:rsid w:val="762B73A9"/>
    <w:rsid w:val="7638B3C9"/>
    <w:rsid w:val="764ACB25"/>
    <w:rsid w:val="764B22F9"/>
    <w:rsid w:val="76F36235"/>
    <w:rsid w:val="76FD6AE3"/>
    <w:rsid w:val="770E910E"/>
    <w:rsid w:val="7717B5C3"/>
    <w:rsid w:val="7745BB78"/>
    <w:rsid w:val="77B7D6AA"/>
    <w:rsid w:val="77D8466D"/>
    <w:rsid w:val="7821F937"/>
    <w:rsid w:val="7870C1DF"/>
    <w:rsid w:val="788F15FD"/>
    <w:rsid w:val="78AF44AF"/>
    <w:rsid w:val="78B1BF36"/>
    <w:rsid w:val="78DE5EAB"/>
    <w:rsid w:val="7919F0D8"/>
    <w:rsid w:val="791ACD20"/>
    <w:rsid w:val="792F0498"/>
    <w:rsid w:val="79658893"/>
    <w:rsid w:val="79815507"/>
    <w:rsid w:val="79FB82C6"/>
    <w:rsid w:val="7A01D843"/>
    <w:rsid w:val="7A033296"/>
    <w:rsid w:val="7A1B2198"/>
    <w:rsid w:val="7A50355D"/>
    <w:rsid w:val="7A557966"/>
    <w:rsid w:val="7B0373A1"/>
    <w:rsid w:val="7B3E40F5"/>
    <w:rsid w:val="7B5CFBF6"/>
    <w:rsid w:val="7B7E916F"/>
    <w:rsid w:val="7B85E7A1"/>
    <w:rsid w:val="7B9C48E8"/>
    <w:rsid w:val="7BA610F1"/>
    <w:rsid w:val="7BB46657"/>
    <w:rsid w:val="7C07E82A"/>
    <w:rsid w:val="7C452C94"/>
    <w:rsid w:val="7C4DED48"/>
    <w:rsid w:val="7CDB5635"/>
    <w:rsid w:val="7CEC28D4"/>
    <w:rsid w:val="7CF23582"/>
    <w:rsid w:val="7D184A8B"/>
    <w:rsid w:val="7D510C03"/>
    <w:rsid w:val="7D5BA4FC"/>
    <w:rsid w:val="7D73F137"/>
    <w:rsid w:val="7DAB0C13"/>
    <w:rsid w:val="7DF23A74"/>
    <w:rsid w:val="7E0C4202"/>
    <w:rsid w:val="7E743A7E"/>
    <w:rsid w:val="7EB69C02"/>
    <w:rsid w:val="7ECCB289"/>
    <w:rsid w:val="7EE51D65"/>
    <w:rsid w:val="7F39685C"/>
    <w:rsid w:val="7F7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1261"/>
  <w15:chartTrackingRefBased/>
  <w15:docId w15:val="{9D426E5E-6F6D-4CEB-BDC1-B98E1DCC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5ED498F1"/>
    <w:pPr>
      <w:ind w:left="720"/>
      <w:contextualSpacing/>
    </w:p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238E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8E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8E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238E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238E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84F74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E8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4755"/>
  </w:style>
  <w:style w:type="paragraph" w:styleId="Pta">
    <w:name w:val="footer"/>
    <w:basedOn w:val="Normlny"/>
    <w:link w:val="PtaChar"/>
    <w:uiPriority w:val="99"/>
    <w:unhideWhenUsed/>
    <w:rsid w:val="00E8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4755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94C1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94C1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9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jdolezitejsiefotky xmlns="cc5c8e5f-d5cf-48c3-9b5f-7b6134728260">false</najdolezitejsiefotky>
    <_Flow_SignoffStatus xmlns="cc5c8e5f-d5cf-48c3-9b5f-7b6134728260" xsi:nil="true"/>
    <priority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F6034-51A3-4BD7-A150-BCEA9E8DC3B4}"/>
</file>

<file path=customXml/itemProps2.xml><?xml version="1.0" encoding="utf-8"?>
<ds:datastoreItem xmlns:ds="http://schemas.openxmlformats.org/officeDocument/2006/customXml" ds:itemID="{B4E49447-DA10-4F73-9949-63AA9DC496D5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3.xml><?xml version="1.0" encoding="utf-8"?>
<ds:datastoreItem xmlns:ds="http://schemas.openxmlformats.org/officeDocument/2006/customXml" ds:itemID="{ECE0778F-1883-46DE-8D8D-463FDE20BC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A0DDA-EA81-44AC-B841-0F6E5F97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Habrman Michal</dc:creator>
  <cp:keywords/>
  <dc:description/>
  <cp:lastModifiedBy>Michal Puškár</cp:lastModifiedBy>
  <cp:revision>2</cp:revision>
  <cp:lastPrinted>2025-01-15T10:11:00Z</cp:lastPrinted>
  <dcterms:created xsi:type="dcterms:W3CDTF">2025-01-23T15:36:00Z</dcterms:created>
  <dcterms:modified xsi:type="dcterms:W3CDTF">2025-01-23T15:36:00Z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