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7DEE" w14:textId="7B3068DE" w:rsidR="004E2E51" w:rsidRDefault="0005703E" w:rsidP="001E1A88">
      <w:pPr>
        <w:pStyle w:val="Application2"/>
        <w:spacing w:after="240"/>
        <w:rPr>
          <w:rFonts w:asciiTheme="minorHAnsi" w:hAnsiTheme="minorHAnsi" w:cstheme="minorHAnsi"/>
          <w:szCs w:val="22"/>
          <w:lang w:val="pl-PL"/>
        </w:rPr>
      </w:pPr>
      <w:r w:rsidRPr="00EE782A">
        <w:rPr>
          <w:rFonts w:asciiTheme="minorHAnsi" w:hAnsiTheme="minorHAnsi" w:cstheme="minorHAnsi"/>
          <w:szCs w:val="22"/>
          <w:lang w:val="pl-PL"/>
        </w:rPr>
        <w:t xml:space="preserve">Vyhlásenie </w:t>
      </w:r>
      <w:r w:rsidR="004E2E51" w:rsidRPr="00EE782A">
        <w:rPr>
          <w:rFonts w:asciiTheme="minorHAnsi" w:hAnsiTheme="minorHAnsi" w:cstheme="minorHAnsi"/>
          <w:szCs w:val="22"/>
          <w:lang w:val="pl-PL"/>
        </w:rPr>
        <w:t>o partnerstve</w:t>
      </w:r>
    </w:p>
    <w:p w14:paraId="5F2117C2" w14:textId="77777777" w:rsidR="006E7AB8" w:rsidRPr="00EE782A" w:rsidRDefault="006E7AB8" w:rsidP="001E1A88">
      <w:pPr>
        <w:pStyle w:val="Application2"/>
        <w:spacing w:after="240"/>
        <w:rPr>
          <w:rFonts w:asciiTheme="minorHAnsi" w:hAnsiTheme="minorHAnsi" w:cstheme="minorHAnsi"/>
          <w:szCs w:val="22"/>
          <w:lang w:val="pl-PL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11"/>
        <w:gridCol w:w="2409"/>
        <w:gridCol w:w="2409"/>
      </w:tblGrid>
      <w:tr w:rsidR="0044682A" w:rsidRPr="00EE782A" w14:paraId="16C640C8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EF25CD" w14:textId="12D8ADDC" w:rsidR="005F1D60" w:rsidRPr="00EE782A" w:rsidRDefault="000B3A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Partner - </w:t>
            </w:r>
            <w:r w:rsidR="005F1D60"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 subjektu: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CE90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4682A" w:rsidRPr="00EE782A" w14:paraId="1905EF3D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B003A9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3D6A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857F5" w:rsidRPr="00EE782A" w14:paraId="2AE91D74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4C15FC1" w14:textId="16A522D1" w:rsidR="005857F5" w:rsidRPr="00EE782A" w:rsidRDefault="005857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 projektu: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33DDD" w14:textId="77777777" w:rsidR="005857F5" w:rsidRPr="00EE782A" w:rsidRDefault="005857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E4138" w:rsidRPr="00EE782A" w14:paraId="7E91E4B6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0B28A83" w14:textId="0FAFE084" w:rsidR="00CE4138" w:rsidRPr="00EE782A" w:rsidRDefault="00CE4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Akronym: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8BA5A" w14:textId="77777777" w:rsidR="00CE4138" w:rsidRPr="00EE782A" w:rsidRDefault="00CE4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857F5" w:rsidRPr="00EE782A" w14:paraId="7E8DC7AC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44C00E4" w14:textId="05254F67" w:rsidR="005857F5" w:rsidRPr="00EE782A" w:rsidRDefault="005857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Dátum podpisu: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AF109" w14:textId="77777777" w:rsidR="005857F5" w:rsidRPr="00EE782A" w:rsidRDefault="005857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3A4F" w:rsidRPr="00EE782A" w14:paraId="0C7DEE53" w14:textId="77777777" w:rsidTr="00523D45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B7C7F0" w14:textId="771BB602" w:rsidR="005F1D60" w:rsidRPr="00EE782A" w:rsidRDefault="005F1D60" w:rsidP="000709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oprávnené konať v mene </w:t>
            </w:r>
            <w:r w:rsidR="00070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partnera:</w:t>
            </w:r>
            <w:r w:rsidR="00F75DD4" w:rsidRPr="00F13678">
              <w:rPr>
                <w:rStyle w:val="Odkaznapoznmkupodiarou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</w:tc>
      </w:tr>
      <w:tr w:rsidR="00CA24A0" w:rsidRPr="00EE782A" w14:paraId="5AC79E8E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C991A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A6812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Priezvisko: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7240D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Titul: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AED253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Podpis:</w:t>
            </w:r>
          </w:p>
        </w:tc>
      </w:tr>
      <w:tr w:rsidR="000B3A4F" w:rsidRPr="00EE782A" w14:paraId="6DC558F5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6B6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97E4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BC27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F217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4682A" w:rsidRPr="00EE782A" w14:paraId="1BFE4588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1E7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D158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026B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C0D4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75DD4" w:rsidRPr="00EE782A" w14:paraId="72416836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D0CF" w14:textId="77777777" w:rsidR="00F75DD4" w:rsidRPr="00EE782A" w:rsidRDefault="00F75DD4" w:rsidP="00523D45">
            <w:pPr>
              <w:ind w:left="64" w:hanging="6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66F90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C365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F02F5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5DD4" w:rsidRPr="00EE782A" w14:paraId="30C3F2C8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DF72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EDC2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5010B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5ED78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4068BBC" w14:textId="77777777" w:rsidR="00E80172" w:rsidRPr="00EE782A" w:rsidRDefault="00E80172" w:rsidP="001E1A88">
      <w:pPr>
        <w:pStyle w:val="Application2"/>
        <w:spacing w:after="240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E3F879E" w14:textId="612F38C9" w:rsidR="005F1D60" w:rsidRPr="00523D45" w:rsidRDefault="005F1D60" w:rsidP="00523D45">
      <w:pPr>
        <w:pStyle w:val="Application2"/>
        <w:spacing w:after="24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523D4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Vyššie uvedené osoby oprávnené konať v mene </w:t>
      </w:r>
      <w:r w:rsidR="000709F2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partnera </w:t>
      </w:r>
      <w:r w:rsidRPr="00523D4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čestne vyhlasujeme, že:</w:t>
      </w:r>
    </w:p>
    <w:p w14:paraId="4A392E83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sme sa oboznámili s podmienkami výzvy, v ktorej sa predkladá žiadosť o prostriedky mechanizmu (ďalej aj ako „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“), kde vystupujeme ako partner;</w:t>
      </w:r>
    </w:p>
    <w:p w14:paraId="0EBA3015" w14:textId="0D319B6E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sme spolupracovali pri príprave predkladanej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 že 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všetky informácie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, ktoré sme poskytli do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a všetkých jej </w:t>
      </w:r>
      <w:r>
        <w:rPr>
          <w:rFonts w:asciiTheme="minorHAnsi" w:hAnsiTheme="minorHAnsi" w:cstheme="minorHAnsi"/>
          <w:color w:val="000000"/>
          <w:sz w:val="20"/>
          <w:szCs w:val="20"/>
        </w:rPr>
        <w:t>príloh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sú úplné, pravdivé a správne;</w:t>
      </w:r>
    </w:p>
    <w:p w14:paraId="694A2969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som si vedomý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zodpovednosti za predloženie úplných a správnych údajov, pričom beriem na vedomie, že preukázanie opaku je spojené s rizikom možných následkov v rámci posudzovania žiadosti a/alebo implementácie projektu (napr. možnosť mimoriadneho ukončenia zmluvného vzťahu, vznik neoprávnených výdavkov);</w:t>
      </w:r>
    </w:p>
    <w:p w14:paraId="5D238E77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som si vedomý skutočnosti, že na poskytnutie prostriedkov mechanizmu podaním žiadosti nevzniká právny nárok;</w:t>
      </w:r>
    </w:p>
    <w:p w14:paraId="43247931" w14:textId="2A176472" w:rsidR="00133346" w:rsidRP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spĺňam podmienky poskytnutia prostriedkov mechanizmu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na strane partnera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uvedené v príslušnej výzve a nesiem plnú právnu zodpovednosť za dodržanie ich podmienok;</w:t>
      </w:r>
    </w:p>
    <w:p w14:paraId="17D35CF7" w14:textId="4D0A46AE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sme sa oboznámili s obsahom celej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 jej príloh, súhlasíme s jej obsahom a v prípade jej úspešnosti sa budeme podieľať na implementácii projektu v rozsahu nám pridelených úloh, ako sú definované v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2A22036" w14:textId="77777777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v prípade schválenia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sa zaväzujeme pri následnej implementácii projektu dodržiavať princípy korektnej partnerskej spolupráce, ktorá bude založená Zmluvou o partnerstve. Tú sa zaväzujeme podpísať pred podpisom zmluvy o PPM a spolu s prijímateľom a ostatnými partnermi v nej upraviť vzájomné práva a povinnosti;</w:t>
      </w:r>
    </w:p>
    <w:p w14:paraId="40BA7F19" w14:textId="3C92CA18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sme sa oboznámili so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vzor</w:t>
      </w:r>
      <w:r>
        <w:rPr>
          <w:rFonts w:asciiTheme="minorHAnsi" w:hAnsiTheme="minorHAnsi" w:cstheme="minorHAnsi"/>
          <w:color w:val="000000"/>
          <w:sz w:val="20"/>
          <w:szCs w:val="20"/>
        </w:rPr>
        <w:t>om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zmluvy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 PPM, vrátane všetkých príloh, a s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práva</w:t>
      </w:r>
      <w:r>
        <w:rPr>
          <w:rFonts w:asciiTheme="minorHAnsi" w:hAnsiTheme="minorHAnsi" w:cstheme="minorHAnsi"/>
          <w:color w:val="000000"/>
          <w:sz w:val="20"/>
          <w:szCs w:val="20"/>
        </w:rPr>
        <w:t>mi a povinnosťami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v súvislosti s implementáciou projektu po podpise zmluvy o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PPM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ktoré z nich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vyplývajú. </w:t>
      </w:r>
      <w:r>
        <w:rPr>
          <w:rFonts w:asciiTheme="minorHAnsi" w:hAnsiTheme="minorHAnsi" w:cstheme="minorHAnsi"/>
          <w:color w:val="000000"/>
          <w:sz w:val="20"/>
          <w:szCs w:val="20"/>
        </w:rPr>
        <w:t>Berieme na vedomie, že z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mluva o PPM bude uzavretá </w:t>
      </w:r>
      <w:r w:rsidR="00710200">
        <w:rPr>
          <w:rFonts w:asciiTheme="minorHAnsi" w:hAnsiTheme="minorHAnsi" w:cstheme="minorHAnsi"/>
          <w:color w:val="000000"/>
          <w:sz w:val="20"/>
          <w:szCs w:val="20"/>
        </w:rPr>
        <w:t xml:space="preserve">medzi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žiadateľom</w:t>
      </w:r>
      <w:r>
        <w:rPr>
          <w:rFonts w:asciiTheme="minorHAnsi" w:hAnsiTheme="minorHAnsi" w:cstheme="minorHAnsi"/>
          <w:color w:val="000000"/>
          <w:sz w:val="20"/>
          <w:szCs w:val="20"/>
        </w:rPr>
        <w:t>/prijímateľom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 vykonávateľom zastúpeným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Výskum</w:t>
      </w:r>
      <w:r>
        <w:rPr>
          <w:rFonts w:asciiTheme="minorHAnsi" w:hAnsiTheme="minorHAnsi" w:cstheme="minorHAnsi"/>
          <w:color w:val="000000"/>
          <w:sz w:val="20"/>
          <w:szCs w:val="20"/>
        </w:rPr>
        <w:t>nou agentúrou (ďalej len ako „VA“). Následne bude prijímateľ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svojich partnerov reprezentovať pri každom kontakte s </w:t>
      </w:r>
      <w:r>
        <w:rPr>
          <w:rFonts w:asciiTheme="minorHAnsi" w:hAnsiTheme="minorHAnsi" w:cstheme="minorHAnsi"/>
          <w:color w:val="000000"/>
          <w:sz w:val="20"/>
          <w:szCs w:val="20"/>
        </w:rPr>
        <w:t>VA počas implementácie projektu;</w:t>
      </w:r>
    </w:p>
    <w:p w14:paraId="4DAAC6DC" w14:textId="77777777" w:rsidR="00133346" w:rsidRPr="00D25B17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 schválení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sa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zaväzuje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me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prostredníctvom žiadateľa bezodkladne písomne informovať VA o všetkých zmenách, ktoré sa týkajú 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našej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organizácie a údajov a skutočností uvedených v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 </w:t>
      </w:r>
      <w:proofErr w:type="spellStart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; </w:t>
      </w:r>
    </w:p>
    <w:p w14:paraId="2B9BCB87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</w:pP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berieme na vedomie, že zm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ena partnera po schválení </w:t>
      </w:r>
      <w:proofErr w:type="spellStart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ŽoPPM</w:t>
      </w:r>
      <w:proofErr w:type="spellEnd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je možná len v odôvodnených prípadoch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, pričom n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esmie dôjsť k narušeniu povahy projektu a nový partner musí spĺňať tie isté PPPM a kritériá ako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lastRenderedPageBreak/>
        <w:t>pôvodný partner. VA nie je povinná takúto zmenu akceptovať a nemusí pristúpiť k podpisu zmluvy o PPM, resp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 môže odstúpiť od zmluvy o PPM;</w:t>
      </w:r>
    </w:p>
    <w:p w14:paraId="5DA0B8D7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výdavky, na ktoré </w:t>
      </w:r>
      <w:r>
        <w:rPr>
          <w:rFonts w:asciiTheme="minorHAnsi" w:hAnsiTheme="minorHAnsi" w:cstheme="minorHAnsi"/>
          <w:color w:val="000000"/>
          <w:sz w:val="20"/>
          <w:szCs w:val="20"/>
        </w:rPr>
        <w:t>majú byť poskytnuté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prostriedky mechanizmu neboli a nebudú predmetom financovania z iných verejných zdrojov. V prípade zistenia dvojitého financovania som si vedomý možných následkov v rámci posudzovania a/alebo implementácie projektu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9E00A89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som si vedomý, že činnosti definované v </w:t>
      </w:r>
      <w:proofErr w:type="spellStart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ktorými dosiahnem výsledky projektu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 za realizáciu ktorých som zodpovedný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 ktoré budú financované z prostriedkov mechanizmu nie sú a nebudú súčasne financované z iných verejných zdrojov;</w:t>
      </w:r>
    </w:p>
    <w:p w14:paraId="23012255" w14:textId="5836A0E6" w:rsidR="00133346" w:rsidRPr="00EE782A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nie sme si vedomí, že by plánovaný výstup projektu už bol v minulosti uskutočnený a že by bol verejne známy, zároveň nám nie sú známe skutočnosti, ktoré by nasvedčovali tomu, že predkladaná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túto podmienku neplní;</w:t>
      </w:r>
    </w:p>
    <w:p w14:paraId="47EE0CF8" w14:textId="690FCA7C" w:rsidR="00BC19C3" w:rsidRPr="00EE782A" w:rsidRDefault="00E80172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artner nemá právoplatným rozsudkom uložený niektorý z nasledujúcich trestov:</w:t>
      </w:r>
    </w:p>
    <w:p w14:paraId="019B830B" w14:textId="4D9755B0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zrušenia právnickej osoby</w:t>
      </w:r>
    </w:p>
    <w:p w14:paraId="41BF1681" w14:textId="15B978B4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prijímať dotácie alebo subvencie</w:t>
      </w:r>
    </w:p>
    <w:p w14:paraId="075840F9" w14:textId="35C1F8BC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prijímať pomoc a podporu poskytovanú z fondov Európskej únie</w:t>
      </w:r>
    </w:p>
    <w:p w14:paraId="4E77B3BF" w14:textId="76BF49E6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činnosti vo verejnom obstarávaní</w:t>
      </w:r>
    </w:p>
    <w:p w14:paraId="7298862E" w14:textId="5A70B9FA" w:rsidR="00877D09" w:rsidRDefault="00E80172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artner, ani jeho štatutárny orgán, ani žiadny člen jeho štatutárneho orgánu, ani iná osoba konajúca v jeho mene (ďalej len „overované osoby“) nie sú v </w:t>
      </w:r>
      <w:r w:rsidR="001F304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Slovenskej republike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odsúdení za trestné činy </w:t>
      </w:r>
      <w:r w:rsidR="005F5255" w:rsidRPr="00523D45">
        <w:rPr>
          <w:rStyle w:val="normaltextrun"/>
          <w:rFonts w:asciiTheme="minorHAnsi" w:hAnsiTheme="minorHAnsi" w:cstheme="minorHAnsi"/>
          <w:sz w:val="20"/>
          <w:szCs w:val="20"/>
        </w:rPr>
        <w:t>uvedené v PPPM D</w:t>
      </w:r>
      <w:r w:rsidR="00212D7F" w:rsidRPr="00EE782A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E943AC" w:rsidRPr="00523D45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E943AC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Podmienka bezúhonnosti žiadateľa, partnera a overovaných osôb</w:t>
      </w:r>
      <w:r w:rsidR="00877D09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;</w:t>
      </w:r>
      <w:r w:rsidR="00E943AC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6EE368A" w14:textId="60C68342" w:rsidR="00C20EEF" w:rsidRPr="00EE782A" w:rsidRDefault="00DD65CB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činnosti navrhnuté v</w:t>
      </w:r>
      <w:r w:rsidR="006807FB"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žiadosti</w:t>
      </w:r>
      <w:r w:rsidR="006807FB"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za ktoré je zodpovedný vyššie uvedený partner,</w:t>
      </w:r>
      <w:r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sú v súlade so zásadou „výrazne nenarušiť“, nepatria medzi činnosti a aktíva vylúčené z podpory a všetky činnosti vykonávané</w:t>
      </w:r>
      <w:r w:rsidR="002F7A0F"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vyššie spomenutým partnerom</w:t>
      </w:r>
      <w:r w:rsidRPr="004517C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na projekte budú realizované v súlade s príslušnými právnymi predpismi EÚ a vnútroštátnymi právnymi predpismi v oblasti životného prostredia;</w:t>
      </w:r>
      <w:r w:rsidRPr="00DD65C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ab/>
      </w:r>
      <w:r w:rsidRPr="00DD65C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ab/>
      </w:r>
      <w:r w:rsidRPr="00DD65C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ab/>
      </w:r>
    </w:p>
    <w:p w14:paraId="03D47F3B" w14:textId="714B0327" w:rsidR="00877D09" w:rsidRPr="00EE782A" w:rsidRDefault="00877D09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som/budem zapísaný v registri partnerov verejného sektora podľa Zákona č. 315/2016 Z. z. o registri partnerov verejného sektora a o zmene a doplnení niektorých zákonov, a to najneskôr pred podpisom </w:t>
      </w:r>
      <w:r w:rsidR="00690203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Zmluvy o poskytnutí prostriedkov mechanizmu (ďalej len „zmluvy o PPM“)</w:t>
      </w:r>
      <w:r w:rsidR="0069020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 (T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ento bod sa nevzťahuje na  tie právnické osoby, ktoré by ani po nadobudnutí účinnosti zmluvy o PPM neboli partnerom verejného sektora podľa § 2 zákona o registri partnerov verejného sektora);</w:t>
      </w:r>
    </w:p>
    <w:p w14:paraId="5ECE38BD" w14:textId="3F8B0F7F" w:rsidR="00F50737" w:rsidRPr="00EE782A" w:rsidRDefault="00F50737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dodržím všetky pravidlá vzťahujúce sa na implementáciu projektu v prípade jeho úspešnosti, najmä že:</w:t>
      </w:r>
    </w:p>
    <w:p w14:paraId="54DE5B92" w14:textId="27D9075B" w:rsidR="00F50737" w:rsidRPr="00EE782A" w:rsidRDefault="00F50737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plánované aktivity budú </w:t>
      </w:r>
      <w:r w:rsidR="00F30108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prebiehať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 súlade s etickými princípmi vo výskume vyplývajúcimi zo slovenskej a európskej legislatívy</w:t>
      </w:r>
      <w:r w:rsidR="002C171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(ak relevantné)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;</w:t>
      </w:r>
    </w:p>
    <w:p w14:paraId="79EBA129" w14:textId="5FFA6D7C" w:rsidR="00F50737" w:rsidRPr="00EE782A" w:rsidRDefault="00F50737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implementácia bude </w:t>
      </w:r>
      <w:r w:rsidR="00F30108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prebiehať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 súlade s horizontálnym princípom „podpora rovnosti mužov a žien a rovnosti príležitostí pre všetkých“;</w:t>
      </w:r>
    </w:p>
    <w:p w14:paraId="6EBCE0D0" w14:textId="770F3E1D" w:rsidR="00F50737" w:rsidRPr="00EE782A" w:rsidRDefault="00F30108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najneskôr pred podpisom zmluvy o PPM poskytnem 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prostredníctvom prijímateľa 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zoznam konečných užívateľov výhod, v prípade ak sa povinnosť zápisu do registra partnerov verejného sektora podľa Zákona č. 315/2016 Z. z. na organizáciu </w:t>
      </w:r>
      <w:r w:rsidR="00FA026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partnera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ktorú zastupujem nevzťahuje;</w:t>
      </w:r>
    </w:p>
    <w:p w14:paraId="70A44706" w14:textId="5331AA62" w:rsidR="00E80172" w:rsidRPr="00EE782A" w:rsidRDefault="00F30108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finančné prostriedky poskytnuté z prostriedkov mechanizmu žiadané v tejto žiadosti nebudú použité na výdavky súvisiace s</w:t>
      </w:r>
      <w:r w:rsidR="007D774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DPH</w:t>
      </w:r>
      <w:r w:rsidR="007D774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65D7E1F" w14:textId="77777777" w:rsidR="00812A0E" w:rsidRPr="00EE782A" w:rsidRDefault="00812A0E" w:rsidP="00DE0BEB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12A0E" w:rsidRPr="00EE782A" w:rsidSect="00394001">
      <w:headerReference w:type="first" r:id="rId8"/>
      <w:pgSz w:w="11906" w:h="16838"/>
      <w:pgMar w:top="1216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5826" w14:textId="77777777" w:rsidR="00BA1A2A" w:rsidRDefault="00BA1A2A">
      <w:r>
        <w:separator/>
      </w:r>
    </w:p>
  </w:endnote>
  <w:endnote w:type="continuationSeparator" w:id="0">
    <w:p w14:paraId="53A6A45F" w14:textId="77777777" w:rsidR="00BA1A2A" w:rsidRDefault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F9AD" w14:textId="77777777" w:rsidR="00BA1A2A" w:rsidRDefault="00BA1A2A">
      <w:r>
        <w:separator/>
      </w:r>
    </w:p>
  </w:footnote>
  <w:footnote w:type="continuationSeparator" w:id="0">
    <w:p w14:paraId="497F1E36" w14:textId="77777777" w:rsidR="00BA1A2A" w:rsidRDefault="00BA1A2A">
      <w:r>
        <w:continuationSeparator/>
      </w:r>
    </w:p>
  </w:footnote>
  <w:footnote w:id="1">
    <w:p w14:paraId="6C43734B" w14:textId="7633467C" w:rsidR="00F75DD4" w:rsidRPr="00D807EC" w:rsidRDefault="00F75DD4">
      <w:pPr>
        <w:pStyle w:val="Textpoznmkypodiarou"/>
        <w:rPr>
          <w:rFonts w:asciiTheme="minorHAnsi" w:hAnsiTheme="minorHAnsi" w:cstheme="minorHAnsi"/>
        </w:rPr>
      </w:pPr>
      <w:r w:rsidRPr="00F13678">
        <w:rPr>
          <w:rStyle w:val="Odkaznapoznmkupodiarou"/>
          <w:rFonts w:asciiTheme="minorHAnsi" w:hAnsiTheme="minorHAnsi" w:cstheme="minorHAnsi"/>
          <w:sz w:val="16"/>
          <w:szCs w:val="16"/>
          <w:highlight w:val="lightGray"/>
        </w:rPr>
        <w:footnoteRef/>
      </w:r>
      <w:r w:rsidRPr="00F13678">
        <w:rPr>
          <w:rFonts w:asciiTheme="minorHAnsi" w:hAnsiTheme="minorHAnsi" w:cstheme="minorHAnsi"/>
          <w:sz w:val="16"/>
          <w:szCs w:val="16"/>
          <w:highlight w:val="lightGray"/>
        </w:rPr>
        <w:t xml:space="preserve"> </w:t>
      </w:r>
      <w:r w:rsidRPr="00D807EC">
        <w:rPr>
          <w:rFonts w:asciiTheme="minorHAnsi" w:hAnsiTheme="minorHAnsi" w:cstheme="minorHAnsi"/>
          <w:sz w:val="16"/>
          <w:szCs w:val="18"/>
          <w:highlight w:val="lightGray"/>
        </w:rPr>
        <w:t>V prípade potreby je možné tabuľku s údajmi o štatutárnych zástupcoch prispôsobiť ich počtu</w:t>
      </w:r>
      <w:r w:rsidRPr="00D807EC">
        <w:rPr>
          <w:rFonts w:asciiTheme="minorHAnsi" w:hAnsiTheme="minorHAnsi" w:cstheme="minorHAnsi"/>
          <w:sz w:val="16"/>
          <w:szCs w:val="16"/>
          <w:highlight w:val="lightGray"/>
        </w:rPr>
        <w:t xml:space="preserve"> pridaním alebo vymazaním riadkov.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7E25" w14:textId="55EEF6FD" w:rsidR="00C02EC7" w:rsidRPr="009B2300" w:rsidRDefault="006E4F88" w:rsidP="00C02EC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EE5DAC2" wp14:editId="4B8632FB">
          <wp:simplePos x="0" y="0"/>
          <wp:positionH relativeFrom="margin">
            <wp:align>center</wp:align>
          </wp:positionH>
          <wp:positionV relativeFrom="paragraph">
            <wp:posOffset>-432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D7E26" w14:textId="0E7FBFD5" w:rsidR="00B46431" w:rsidRDefault="00B46431" w:rsidP="00C02E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2BC"/>
    <w:multiLevelType w:val="hybridMultilevel"/>
    <w:tmpl w:val="1A1E5836"/>
    <w:lvl w:ilvl="0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0D6B8E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E8B7F50"/>
    <w:multiLevelType w:val="hybridMultilevel"/>
    <w:tmpl w:val="D86A02F4"/>
    <w:lvl w:ilvl="0" w:tplc="7CD67C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7B46"/>
    <w:multiLevelType w:val="hybridMultilevel"/>
    <w:tmpl w:val="E40C1B58"/>
    <w:lvl w:ilvl="0" w:tplc="43CA054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6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1726"/>
    <w:multiLevelType w:val="hybridMultilevel"/>
    <w:tmpl w:val="21947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6FA"/>
    <w:multiLevelType w:val="hybridMultilevel"/>
    <w:tmpl w:val="6BB0A144"/>
    <w:lvl w:ilvl="0" w:tplc="87101A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40974AA"/>
    <w:multiLevelType w:val="hybridMultilevel"/>
    <w:tmpl w:val="D608B0B6"/>
    <w:lvl w:ilvl="0" w:tplc="E25EE3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5EA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A7258B"/>
    <w:multiLevelType w:val="hybridMultilevel"/>
    <w:tmpl w:val="AC2A3230"/>
    <w:lvl w:ilvl="0" w:tplc="E9ECA5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strangelo Edessa" w:hAnsi="Estrangelo Edessa" w:cs="Estrangelo Edess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2B7A44"/>
    <w:multiLevelType w:val="hybridMultilevel"/>
    <w:tmpl w:val="938023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1EF2"/>
    <w:multiLevelType w:val="hybridMultilevel"/>
    <w:tmpl w:val="D39484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E5F60A2"/>
    <w:multiLevelType w:val="hybridMultilevel"/>
    <w:tmpl w:val="A9C218B6"/>
    <w:lvl w:ilvl="0" w:tplc="A3A44E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11957">
    <w:abstractNumId w:val="8"/>
  </w:num>
  <w:num w:numId="2" w16cid:durableId="1623924261">
    <w:abstractNumId w:val="7"/>
  </w:num>
  <w:num w:numId="3" w16cid:durableId="49311364">
    <w:abstractNumId w:val="11"/>
  </w:num>
  <w:num w:numId="4" w16cid:durableId="133911066">
    <w:abstractNumId w:val="3"/>
  </w:num>
  <w:num w:numId="5" w16cid:durableId="755781747">
    <w:abstractNumId w:val="10"/>
  </w:num>
  <w:num w:numId="6" w16cid:durableId="901058105">
    <w:abstractNumId w:val="1"/>
  </w:num>
  <w:num w:numId="7" w16cid:durableId="2074113844">
    <w:abstractNumId w:val="12"/>
  </w:num>
  <w:num w:numId="8" w16cid:durableId="960956459">
    <w:abstractNumId w:val="6"/>
  </w:num>
  <w:num w:numId="9" w16cid:durableId="785853433">
    <w:abstractNumId w:val="5"/>
  </w:num>
  <w:num w:numId="10" w16cid:durableId="59063049">
    <w:abstractNumId w:val="2"/>
  </w:num>
  <w:num w:numId="11" w16cid:durableId="991101167">
    <w:abstractNumId w:val="9"/>
  </w:num>
  <w:num w:numId="12" w16cid:durableId="956255105">
    <w:abstractNumId w:val="6"/>
  </w:num>
  <w:num w:numId="13" w16cid:durableId="1528982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829526">
    <w:abstractNumId w:val="15"/>
  </w:num>
  <w:num w:numId="15" w16cid:durableId="17439091">
    <w:abstractNumId w:val="13"/>
  </w:num>
  <w:num w:numId="16" w16cid:durableId="1190224171">
    <w:abstractNumId w:val="14"/>
  </w:num>
  <w:num w:numId="17" w16cid:durableId="611934586">
    <w:abstractNumId w:val="4"/>
  </w:num>
  <w:num w:numId="18" w16cid:durableId="3096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NTU1Mzc3MTczs7RQ0lEKTi0uzszPAykwqQUAxZwxIiwAAAA="/>
  </w:docVars>
  <w:rsids>
    <w:rsidRoot w:val="00C91740"/>
    <w:rsid w:val="00002E92"/>
    <w:rsid w:val="0000604B"/>
    <w:rsid w:val="00012A09"/>
    <w:rsid w:val="00016611"/>
    <w:rsid w:val="0001691F"/>
    <w:rsid w:val="00016CDA"/>
    <w:rsid w:val="0002726E"/>
    <w:rsid w:val="00033158"/>
    <w:rsid w:val="00034FE7"/>
    <w:rsid w:val="00036009"/>
    <w:rsid w:val="00040434"/>
    <w:rsid w:val="000414D6"/>
    <w:rsid w:val="00042713"/>
    <w:rsid w:val="000475CA"/>
    <w:rsid w:val="00052855"/>
    <w:rsid w:val="00056D26"/>
    <w:rsid w:val="0005703E"/>
    <w:rsid w:val="000666A1"/>
    <w:rsid w:val="000671E3"/>
    <w:rsid w:val="000709F2"/>
    <w:rsid w:val="00074ACA"/>
    <w:rsid w:val="000926C6"/>
    <w:rsid w:val="000A27FF"/>
    <w:rsid w:val="000B3A4F"/>
    <w:rsid w:val="000D36C5"/>
    <w:rsid w:val="000D3F0C"/>
    <w:rsid w:val="000D4706"/>
    <w:rsid w:val="000E01C3"/>
    <w:rsid w:val="000E0AA0"/>
    <w:rsid w:val="000E0BC9"/>
    <w:rsid w:val="000E22AD"/>
    <w:rsid w:val="000F0482"/>
    <w:rsid w:val="000F1348"/>
    <w:rsid w:val="000F5EC6"/>
    <w:rsid w:val="000F7235"/>
    <w:rsid w:val="001143DD"/>
    <w:rsid w:val="00114575"/>
    <w:rsid w:val="00115788"/>
    <w:rsid w:val="00121AA8"/>
    <w:rsid w:val="00126284"/>
    <w:rsid w:val="00127755"/>
    <w:rsid w:val="00133346"/>
    <w:rsid w:val="0014124C"/>
    <w:rsid w:val="0014408C"/>
    <w:rsid w:val="001450D3"/>
    <w:rsid w:val="0014648F"/>
    <w:rsid w:val="00147632"/>
    <w:rsid w:val="0014797D"/>
    <w:rsid w:val="00147B14"/>
    <w:rsid w:val="00161A9A"/>
    <w:rsid w:val="00166FC9"/>
    <w:rsid w:val="001773C9"/>
    <w:rsid w:val="001B02B1"/>
    <w:rsid w:val="001B2292"/>
    <w:rsid w:val="001B52A5"/>
    <w:rsid w:val="001B6C5B"/>
    <w:rsid w:val="001C70F4"/>
    <w:rsid w:val="001D1238"/>
    <w:rsid w:val="001D15E2"/>
    <w:rsid w:val="001D40F9"/>
    <w:rsid w:val="001D4409"/>
    <w:rsid w:val="001D6672"/>
    <w:rsid w:val="001E1A88"/>
    <w:rsid w:val="001E499D"/>
    <w:rsid w:val="001E5B15"/>
    <w:rsid w:val="001F0996"/>
    <w:rsid w:val="001F18DE"/>
    <w:rsid w:val="001F3049"/>
    <w:rsid w:val="00202EB5"/>
    <w:rsid w:val="0020428B"/>
    <w:rsid w:val="00212184"/>
    <w:rsid w:val="00212D7F"/>
    <w:rsid w:val="0021379B"/>
    <w:rsid w:val="0022408A"/>
    <w:rsid w:val="002315A8"/>
    <w:rsid w:val="00231F44"/>
    <w:rsid w:val="00233C9C"/>
    <w:rsid w:val="00233D88"/>
    <w:rsid w:val="002455BE"/>
    <w:rsid w:val="00245C94"/>
    <w:rsid w:val="002824BA"/>
    <w:rsid w:val="00282DA3"/>
    <w:rsid w:val="002845E9"/>
    <w:rsid w:val="0028518B"/>
    <w:rsid w:val="00286050"/>
    <w:rsid w:val="002910B7"/>
    <w:rsid w:val="002973D1"/>
    <w:rsid w:val="002A23F3"/>
    <w:rsid w:val="002A4DE2"/>
    <w:rsid w:val="002B0132"/>
    <w:rsid w:val="002B6033"/>
    <w:rsid w:val="002B7C75"/>
    <w:rsid w:val="002C01AC"/>
    <w:rsid w:val="002C1714"/>
    <w:rsid w:val="002C6E8C"/>
    <w:rsid w:val="002D2771"/>
    <w:rsid w:val="002D5B03"/>
    <w:rsid w:val="002D79EB"/>
    <w:rsid w:val="002E59BB"/>
    <w:rsid w:val="002F7A0F"/>
    <w:rsid w:val="00300A11"/>
    <w:rsid w:val="0031008D"/>
    <w:rsid w:val="0031015F"/>
    <w:rsid w:val="00315E12"/>
    <w:rsid w:val="00317318"/>
    <w:rsid w:val="003222C7"/>
    <w:rsid w:val="00342016"/>
    <w:rsid w:val="0035777E"/>
    <w:rsid w:val="0036098C"/>
    <w:rsid w:val="00370515"/>
    <w:rsid w:val="00370FE1"/>
    <w:rsid w:val="00375341"/>
    <w:rsid w:val="003753CE"/>
    <w:rsid w:val="003771A9"/>
    <w:rsid w:val="00384999"/>
    <w:rsid w:val="00384A5F"/>
    <w:rsid w:val="00386C30"/>
    <w:rsid w:val="00394001"/>
    <w:rsid w:val="003A4CB3"/>
    <w:rsid w:val="003B0C45"/>
    <w:rsid w:val="003B6408"/>
    <w:rsid w:val="003D1E84"/>
    <w:rsid w:val="003D45BF"/>
    <w:rsid w:val="00405689"/>
    <w:rsid w:val="004074BE"/>
    <w:rsid w:val="00411D34"/>
    <w:rsid w:val="00433EE3"/>
    <w:rsid w:val="00440E92"/>
    <w:rsid w:val="0044682A"/>
    <w:rsid w:val="004517CF"/>
    <w:rsid w:val="00457167"/>
    <w:rsid w:val="00463915"/>
    <w:rsid w:val="00464BD0"/>
    <w:rsid w:val="0047079E"/>
    <w:rsid w:val="00472A11"/>
    <w:rsid w:val="0048360A"/>
    <w:rsid w:val="00483FC5"/>
    <w:rsid w:val="00487EAC"/>
    <w:rsid w:val="004A3AA6"/>
    <w:rsid w:val="004B05A3"/>
    <w:rsid w:val="004B1AAE"/>
    <w:rsid w:val="004B2DBD"/>
    <w:rsid w:val="004C109C"/>
    <w:rsid w:val="004C3C4F"/>
    <w:rsid w:val="004D3392"/>
    <w:rsid w:val="004D3A92"/>
    <w:rsid w:val="004D705A"/>
    <w:rsid w:val="004E1855"/>
    <w:rsid w:val="004E283B"/>
    <w:rsid w:val="004E2E51"/>
    <w:rsid w:val="004E4BD2"/>
    <w:rsid w:val="004F021D"/>
    <w:rsid w:val="00500229"/>
    <w:rsid w:val="00505CE3"/>
    <w:rsid w:val="00511CBB"/>
    <w:rsid w:val="005237DF"/>
    <w:rsid w:val="00523D45"/>
    <w:rsid w:val="005276CA"/>
    <w:rsid w:val="00537821"/>
    <w:rsid w:val="005506BF"/>
    <w:rsid w:val="005525A5"/>
    <w:rsid w:val="0055324F"/>
    <w:rsid w:val="00560C64"/>
    <w:rsid w:val="00561EDE"/>
    <w:rsid w:val="00567AAE"/>
    <w:rsid w:val="00571B09"/>
    <w:rsid w:val="0057680C"/>
    <w:rsid w:val="00580A05"/>
    <w:rsid w:val="0058274E"/>
    <w:rsid w:val="00583D4B"/>
    <w:rsid w:val="005857F5"/>
    <w:rsid w:val="00596775"/>
    <w:rsid w:val="005969AE"/>
    <w:rsid w:val="0059718C"/>
    <w:rsid w:val="005A061B"/>
    <w:rsid w:val="005A4ADD"/>
    <w:rsid w:val="005B21BB"/>
    <w:rsid w:val="005B2589"/>
    <w:rsid w:val="005B54DF"/>
    <w:rsid w:val="005C03D0"/>
    <w:rsid w:val="005C41F2"/>
    <w:rsid w:val="005C4713"/>
    <w:rsid w:val="005D4DD0"/>
    <w:rsid w:val="005E736E"/>
    <w:rsid w:val="005F1D60"/>
    <w:rsid w:val="005F34F6"/>
    <w:rsid w:val="005F5255"/>
    <w:rsid w:val="005F58CC"/>
    <w:rsid w:val="005F7855"/>
    <w:rsid w:val="00600ED3"/>
    <w:rsid w:val="0060302C"/>
    <w:rsid w:val="00610263"/>
    <w:rsid w:val="00613223"/>
    <w:rsid w:val="00614D9C"/>
    <w:rsid w:val="00617311"/>
    <w:rsid w:val="00620D52"/>
    <w:rsid w:val="0062174C"/>
    <w:rsid w:val="006222B2"/>
    <w:rsid w:val="00624DC2"/>
    <w:rsid w:val="00626215"/>
    <w:rsid w:val="00632BB6"/>
    <w:rsid w:val="00635EF9"/>
    <w:rsid w:val="0064121B"/>
    <w:rsid w:val="006436C7"/>
    <w:rsid w:val="00664798"/>
    <w:rsid w:val="00671B13"/>
    <w:rsid w:val="0067321A"/>
    <w:rsid w:val="006735DC"/>
    <w:rsid w:val="00674AEA"/>
    <w:rsid w:val="00677180"/>
    <w:rsid w:val="006807FB"/>
    <w:rsid w:val="00690203"/>
    <w:rsid w:val="00696D31"/>
    <w:rsid w:val="006A1AA0"/>
    <w:rsid w:val="006A447E"/>
    <w:rsid w:val="006A7EB1"/>
    <w:rsid w:val="006B2C53"/>
    <w:rsid w:val="006C0BE4"/>
    <w:rsid w:val="006C2D0A"/>
    <w:rsid w:val="006C7D7E"/>
    <w:rsid w:val="006D7AFB"/>
    <w:rsid w:val="006E4F88"/>
    <w:rsid w:val="006E7AB8"/>
    <w:rsid w:val="006F3F27"/>
    <w:rsid w:val="006F5C5D"/>
    <w:rsid w:val="006F7957"/>
    <w:rsid w:val="00707289"/>
    <w:rsid w:val="00710200"/>
    <w:rsid w:val="0071070E"/>
    <w:rsid w:val="00711C99"/>
    <w:rsid w:val="00722A8D"/>
    <w:rsid w:val="007347F1"/>
    <w:rsid w:val="00742747"/>
    <w:rsid w:val="00744E62"/>
    <w:rsid w:val="007461CA"/>
    <w:rsid w:val="00760A16"/>
    <w:rsid w:val="00761377"/>
    <w:rsid w:val="00761814"/>
    <w:rsid w:val="00763219"/>
    <w:rsid w:val="00767536"/>
    <w:rsid w:val="007734BD"/>
    <w:rsid w:val="00775EFA"/>
    <w:rsid w:val="00777F67"/>
    <w:rsid w:val="007847B9"/>
    <w:rsid w:val="00785D30"/>
    <w:rsid w:val="007944F5"/>
    <w:rsid w:val="00795FE5"/>
    <w:rsid w:val="00796C29"/>
    <w:rsid w:val="007A18B3"/>
    <w:rsid w:val="007B1D3B"/>
    <w:rsid w:val="007B6565"/>
    <w:rsid w:val="007C1164"/>
    <w:rsid w:val="007C217D"/>
    <w:rsid w:val="007C3728"/>
    <w:rsid w:val="007D121E"/>
    <w:rsid w:val="007D15E9"/>
    <w:rsid w:val="007D1F10"/>
    <w:rsid w:val="007D4914"/>
    <w:rsid w:val="007D774B"/>
    <w:rsid w:val="007E0B00"/>
    <w:rsid w:val="007E1281"/>
    <w:rsid w:val="007E194D"/>
    <w:rsid w:val="007E55D1"/>
    <w:rsid w:val="007E71F3"/>
    <w:rsid w:val="007E73AD"/>
    <w:rsid w:val="007F4192"/>
    <w:rsid w:val="0080513C"/>
    <w:rsid w:val="00805721"/>
    <w:rsid w:val="00805827"/>
    <w:rsid w:val="00812A0E"/>
    <w:rsid w:val="00813B7E"/>
    <w:rsid w:val="008206DC"/>
    <w:rsid w:val="00825274"/>
    <w:rsid w:val="008557AA"/>
    <w:rsid w:val="00855B67"/>
    <w:rsid w:val="0086587D"/>
    <w:rsid w:val="008674F8"/>
    <w:rsid w:val="008734F7"/>
    <w:rsid w:val="008757FC"/>
    <w:rsid w:val="00877D09"/>
    <w:rsid w:val="008811B1"/>
    <w:rsid w:val="008920B2"/>
    <w:rsid w:val="00893FA5"/>
    <w:rsid w:val="00896869"/>
    <w:rsid w:val="008A1F0F"/>
    <w:rsid w:val="008A5594"/>
    <w:rsid w:val="008B18C0"/>
    <w:rsid w:val="008B5FF4"/>
    <w:rsid w:val="008D279D"/>
    <w:rsid w:val="008D3534"/>
    <w:rsid w:val="008E16C2"/>
    <w:rsid w:val="008E4B95"/>
    <w:rsid w:val="008F286D"/>
    <w:rsid w:val="0091449F"/>
    <w:rsid w:val="00914BD0"/>
    <w:rsid w:val="00914C10"/>
    <w:rsid w:val="00922ACE"/>
    <w:rsid w:val="00925C5F"/>
    <w:rsid w:val="00933D71"/>
    <w:rsid w:val="009379DC"/>
    <w:rsid w:val="009570B4"/>
    <w:rsid w:val="0096300C"/>
    <w:rsid w:val="00964274"/>
    <w:rsid w:val="0099209E"/>
    <w:rsid w:val="009A6241"/>
    <w:rsid w:val="009B37A0"/>
    <w:rsid w:val="009C0F4E"/>
    <w:rsid w:val="009C7A77"/>
    <w:rsid w:val="009D0402"/>
    <w:rsid w:val="009E4E78"/>
    <w:rsid w:val="009F01B3"/>
    <w:rsid w:val="009F0B99"/>
    <w:rsid w:val="00A025E5"/>
    <w:rsid w:val="00A032DE"/>
    <w:rsid w:val="00A058C7"/>
    <w:rsid w:val="00A1256E"/>
    <w:rsid w:val="00A16AF7"/>
    <w:rsid w:val="00A433E1"/>
    <w:rsid w:val="00A46241"/>
    <w:rsid w:val="00A47BCB"/>
    <w:rsid w:val="00A53CCC"/>
    <w:rsid w:val="00A55072"/>
    <w:rsid w:val="00A609A8"/>
    <w:rsid w:val="00A66926"/>
    <w:rsid w:val="00A70396"/>
    <w:rsid w:val="00A76690"/>
    <w:rsid w:val="00A766D3"/>
    <w:rsid w:val="00A84C41"/>
    <w:rsid w:val="00A8777B"/>
    <w:rsid w:val="00A90EC4"/>
    <w:rsid w:val="00A96AD0"/>
    <w:rsid w:val="00AA5090"/>
    <w:rsid w:val="00AA5AB3"/>
    <w:rsid w:val="00AA7D1A"/>
    <w:rsid w:val="00AC123E"/>
    <w:rsid w:val="00AC6DA1"/>
    <w:rsid w:val="00AD2A5C"/>
    <w:rsid w:val="00AE070F"/>
    <w:rsid w:val="00AE5E30"/>
    <w:rsid w:val="00AF34F1"/>
    <w:rsid w:val="00B070D5"/>
    <w:rsid w:val="00B1108A"/>
    <w:rsid w:val="00B12F05"/>
    <w:rsid w:val="00B137F1"/>
    <w:rsid w:val="00B16B4D"/>
    <w:rsid w:val="00B17A4B"/>
    <w:rsid w:val="00B231AE"/>
    <w:rsid w:val="00B2477B"/>
    <w:rsid w:val="00B2740B"/>
    <w:rsid w:val="00B30128"/>
    <w:rsid w:val="00B34460"/>
    <w:rsid w:val="00B34AA9"/>
    <w:rsid w:val="00B35E3D"/>
    <w:rsid w:val="00B4164C"/>
    <w:rsid w:val="00B46431"/>
    <w:rsid w:val="00B52025"/>
    <w:rsid w:val="00B863FB"/>
    <w:rsid w:val="00B97713"/>
    <w:rsid w:val="00BA17DA"/>
    <w:rsid w:val="00BA1A2A"/>
    <w:rsid w:val="00BA1A61"/>
    <w:rsid w:val="00BA78E6"/>
    <w:rsid w:val="00BB360A"/>
    <w:rsid w:val="00BB3D89"/>
    <w:rsid w:val="00BB4445"/>
    <w:rsid w:val="00BC110C"/>
    <w:rsid w:val="00BC19C3"/>
    <w:rsid w:val="00BE1A6B"/>
    <w:rsid w:val="00BE53BA"/>
    <w:rsid w:val="00BF5A48"/>
    <w:rsid w:val="00C02EC7"/>
    <w:rsid w:val="00C02F09"/>
    <w:rsid w:val="00C1256E"/>
    <w:rsid w:val="00C17388"/>
    <w:rsid w:val="00C20EEF"/>
    <w:rsid w:val="00C2444F"/>
    <w:rsid w:val="00C252D1"/>
    <w:rsid w:val="00C27789"/>
    <w:rsid w:val="00C30C34"/>
    <w:rsid w:val="00C35D43"/>
    <w:rsid w:val="00C44A5E"/>
    <w:rsid w:val="00C45A68"/>
    <w:rsid w:val="00C463D9"/>
    <w:rsid w:val="00C4696D"/>
    <w:rsid w:val="00C60E37"/>
    <w:rsid w:val="00C632AC"/>
    <w:rsid w:val="00C77747"/>
    <w:rsid w:val="00C84713"/>
    <w:rsid w:val="00C85A7B"/>
    <w:rsid w:val="00C86AB7"/>
    <w:rsid w:val="00C91740"/>
    <w:rsid w:val="00CA24A0"/>
    <w:rsid w:val="00CA79FF"/>
    <w:rsid w:val="00CB06AC"/>
    <w:rsid w:val="00CB5CAB"/>
    <w:rsid w:val="00CC3628"/>
    <w:rsid w:val="00CD17CA"/>
    <w:rsid w:val="00CD38C1"/>
    <w:rsid w:val="00CD614D"/>
    <w:rsid w:val="00CE4138"/>
    <w:rsid w:val="00CE6DD6"/>
    <w:rsid w:val="00D024A9"/>
    <w:rsid w:val="00D04D0C"/>
    <w:rsid w:val="00D05469"/>
    <w:rsid w:val="00D05EBB"/>
    <w:rsid w:val="00D14DC3"/>
    <w:rsid w:val="00D218B6"/>
    <w:rsid w:val="00D219DD"/>
    <w:rsid w:val="00D21F0A"/>
    <w:rsid w:val="00D2707D"/>
    <w:rsid w:val="00D27DB2"/>
    <w:rsid w:val="00D43AA8"/>
    <w:rsid w:val="00D45078"/>
    <w:rsid w:val="00D474B7"/>
    <w:rsid w:val="00D50A7C"/>
    <w:rsid w:val="00D54D57"/>
    <w:rsid w:val="00D639B9"/>
    <w:rsid w:val="00D6495D"/>
    <w:rsid w:val="00D650DB"/>
    <w:rsid w:val="00D73B72"/>
    <w:rsid w:val="00D807EC"/>
    <w:rsid w:val="00D80D9E"/>
    <w:rsid w:val="00D86E17"/>
    <w:rsid w:val="00D91D10"/>
    <w:rsid w:val="00D97816"/>
    <w:rsid w:val="00DA3338"/>
    <w:rsid w:val="00DB499E"/>
    <w:rsid w:val="00DB79EC"/>
    <w:rsid w:val="00DD63B0"/>
    <w:rsid w:val="00DD65CB"/>
    <w:rsid w:val="00DE0BEB"/>
    <w:rsid w:val="00DE264A"/>
    <w:rsid w:val="00DE3374"/>
    <w:rsid w:val="00DE377F"/>
    <w:rsid w:val="00DE4414"/>
    <w:rsid w:val="00DF256F"/>
    <w:rsid w:val="00DF266F"/>
    <w:rsid w:val="00DF37BF"/>
    <w:rsid w:val="00DF73C9"/>
    <w:rsid w:val="00E00553"/>
    <w:rsid w:val="00E02D19"/>
    <w:rsid w:val="00E147A8"/>
    <w:rsid w:val="00E24541"/>
    <w:rsid w:val="00E27C49"/>
    <w:rsid w:val="00E30BFA"/>
    <w:rsid w:val="00E321E4"/>
    <w:rsid w:val="00E34268"/>
    <w:rsid w:val="00E428DD"/>
    <w:rsid w:val="00E45066"/>
    <w:rsid w:val="00E460A2"/>
    <w:rsid w:val="00E47EBF"/>
    <w:rsid w:val="00E55FD8"/>
    <w:rsid w:val="00E55FF4"/>
    <w:rsid w:val="00E63991"/>
    <w:rsid w:val="00E66D67"/>
    <w:rsid w:val="00E75301"/>
    <w:rsid w:val="00E80172"/>
    <w:rsid w:val="00E8297C"/>
    <w:rsid w:val="00E83126"/>
    <w:rsid w:val="00E943AC"/>
    <w:rsid w:val="00E94D27"/>
    <w:rsid w:val="00EA0FCC"/>
    <w:rsid w:val="00EA4FE9"/>
    <w:rsid w:val="00EA69E6"/>
    <w:rsid w:val="00EB0084"/>
    <w:rsid w:val="00EB5ADB"/>
    <w:rsid w:val="00EC2D15"/>
    <w:rsid w:val="00EC579C"/>
    <w:rsid w:val="00ED183A"/>
    <w:rsid w:val="00ED69E2"/>
    <w:rsid w:val="00EE782A"/>
    <w:rsid w:val="00EF49FE"/>
    <w:rsid w:val="00F01D1B"/>
    <w:rsid w:val="00F06A44"/>
    <w:rsid w:val="00F1361F"/>
    <w:rsid w:val="00F13678"/>
    <w:rsid w:val="00F22AD4"/>
    <w:rsid w:val="00F26E38"/>
    <w:rsid w:val="00F30108"/>
    <w:rsid w:val="00F362CD"/>
    <w:rsid w:val="00F50737"/>
    <w:rsid w:val="00F6074C"/>
    <w:rsid w:val="00F66A5E"/>
    <w:rsid w:val="00F75DD4"/>
    <w:rsid w:val="00F81BB8"/>
    <w:rsid w:val="00F903AE"/>
    <w:rsid w:val="00FA0269"/>
    <w:rsid w:val="00FA6CEC"/>
    <w:rsid w:val="00FB0A06"/>
    <w:rsid w:val="00FB1795"/>
    <w:rsid w:val="00FB52B7"/>
    <w:rsid w:val="00FC1747"/>
    <w:rsid w:val="00FE5045"/>
    <w:rsid w:val="00FE7616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D7DE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070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2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2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2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2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pplication2">
    <w:name w:val="Application2"/>
    <w:basedOn w:val="Normlny"/>
    <w:autoRedefine/>
    <w:uiPriority w:val="99"/>
    <w:rsid w:val="00370515"/>
    <w:pPr>
      <w:widowControl w:val="0"/>
      <w:suppressAutoHyphens/>
      <w:jc w:val="center"/>
    </w:pPr>
    <w:rPr>
      <w:rFonts w:ascii="Garamond" w:hAnsi="Garamond" w:cs="Garamond"/>
      <w:b/>
      <w:bCs/>
      <w:spacing w:val="-2"/>
      <w:lang w:val="en-US" w:eastAsia="en-US"/>
    </w:rPr>
  </w:style>
  <w:style w:type="paragraph" w:styleId="Normlnywebov">
    <w:name w:val="Normal (Web)"/>
    <w:basedOn w:val="Normlny"/>
    <w:uiPriority w:val="99"/>
    <w:rsid w:val="00AE070F"/>
    <w:pPr>
      <w:spacing w:before="100" w:beforeAutospacing="1" w:after="100" w:afterAutospacing="1"/>
    </w:pPr>
  </w:style>
  <w:style w:type="character" w:styleId="Odkaznapoznmkupodiarou">
    <w:name w:val="footnote reference"/>
    <w:basedOn w:val="Predvolenpsmoodseku"/>
    <w:uiPriority w:val="99"/>
    <w:rsid w:val="00AE070F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1361F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8674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74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74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">
    <w:name w:val="Char"/>
    <w:basedOn w:val="Normlny"/>
    <w:uiPriority w:val="99"/>
    <w:rsid w:val="00EA69E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8057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05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8057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161A9A"/>
    <w:rPr>
      <w:rFonts w:cs="Times New Roman"/>
      <w:color w:val="0000FF"/>
      <w:u w:val="single"/>
    </w:rPr>
  </w:style>
  <w:style w:type="paragraph" w:customStyle="1" w:styleId="whs6">
    <w:name w:val="whs6"/>
    <w:basedOn w:val="Normlny"/>
    <w:rsid w:val="00DE0BEB"/>
    <w:pPr>
      <w:ind w:left="900"/>
    </w:pPr>
    <w:rPr>
      <w:rFonts w:ascii="Arial" w:hAnsi="Arial" w:cs="Arial"/>
      <w:sz w:val="22"/>
      <w:szCs w:val="22"/>
    </w:rPr>
  </w:style>
  <w:style w:type="paragraph" w:customStyle="1" w:styleId="whs11">
    <w:name w:val="whs11"/>
    <w:basedOn w:val="Normlny"/>
    <w:rsid w:val="00DE0BEB"/>
    <w:pPr>
      <w:ind w:left="720"/>
    </w:pPr>
    <w:rPr>
      <w:rFonts w:ascii="Arial" w:hAnsi="Arial" w:cs="Arial"/>
      <w:sz w:val="22"/>
      <w:szCs w:val="22"/>
    </w:rPr>
  </w:style>
  <w:style w:type="paragraph" w:customStyle="1" w:styleId="whs13">
    <w:name w:val="whs13"/>
    <w:basedOn w:val="Normlny"/>
    <w:rsid w:val="00DE0BEB"/>
    <w:pPr>
      <w:ind w:left="1080"/>
    </w:pPr>
    <w:rPr>
      <w:rFonts w:ascii="Arial" w:hAnsi="Arial" w:cs="Arial"/>
      <w:sz w:val="22"/>
      <w:szCs w:val="22"/>
      <w:u w:val="single"/>
    </w:rPr>
  </w:style>
  <w:style w:type="paragraph" w:customStyle="1" w:styleId="whs14">
    <w:name w:val="whs14"/>
    <w:basedOn w:val="Normlny"/>
    <w:rsid w:val="00DE0BEB"/>
    <w:pPr>
      <w:ind w:left="1080"/>
    </w:pPr>
    <w:rPr>
      <w:rFonts w:ascii="Arial" w:hAnsi="Arial" w:cs="Arial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DE0BE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742747"/>
    <w:pPr>
      <w:spacing w:after="200" w:line="276" w:lineRule="auto"/>
      <w:ind w:left="720"/>
      <w:contextualSpacing/>
      <w:jc w:val="both"/>
    </w:pPr>
    <w:rPr>
      <w:szCs w:val="22"/>
      <w:lang w:eastAsia="en-US"/>
    </w:rPr>
  </w:style>
  <w:style w:type="paragraph" w:customStyle="1" w:styleId="AppendixHeading">
    <w:name w:val="Appendix Heading"/>
    <w:basedOn w:val="Nadpis1"/>
    <w:next w:val="Zkladntext"/>
    <w:qFormat/>
    <w:rsid w:val="00C02EC7"/>
    <w:pPr>
      <w:keepLines w:val="0"/>
      <w:pageBreakBefore/>
      <w:numPr>
        <w:numId w:val="16"/>
      </w:numPr>
      <w:tabs>
        <w:tab w:val="clear" w:pos="0"/>
        <w:tab w:val="num" w:pos="360"/>
        <w:tab w:val="num" w:pos="72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  <w:lang w:eastAsia="en-US"/>
    </w:rPr>
  </w:style>
  <w:style w:type="paragraph" w:customStyle="1" w:styleId="AppendixHeading2">
    <w:name w:val="Appendix Heading 2"/>
    <w:basedOn w:val="Nadpis2"/>
    <w:next w:val="Zkladntext"/>
    <w:qFormat/>
    <w:rsid w:val="00C02EC7"/>
    <w:pPr>
      <w:keepLines w:val="0"/>
      <w:numPr>
        <w:ilvl w:val="1"/>
        <w:numId w:val="16"/>
      </w:numPr>
      <w:tabs>
        <w:tab w:val="clear" w:pos="0"/>
        <w:tab w:val="num" w:pos="360"/>
        <w:tab w:val="num" w:pos="144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  <w:lang w:eastAsia="en-US"/>
    </w:rPr>
  </w:style>
  <w:style w:type="paragraph" w:customStyle="1" w:styleId="AppendixHeading3">
    <w:name w:val="Appendix Heading 3"/>
    <w:basedOn w:val="Nadpis3"/>
    <w:next w:val="Zkladntext"/>
    <w:qFormat/>
    <w:rsid w:val="00C02EC7"/>
    <w:pPr>
      <w:keepLines w:val="0"/>
      <w:numPr>
        <w:ilvl w:val="2"/>
        <w:numId w:val="16"/>
      </w:numPr>
      <w:tabs>
        <w:tab w:val="clear" w:pos="0"/>
        <w:tab w:val="num" w:pos="360"/>
        <w:tab w:val="num" w:pos="21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paragraph" w:customStyle="1" w:styleId="AppendixHeading4">
    <w:name w:val="Appendix Heading 4"/>
    <w:basedOn w:val="Nadpis4"/>
    <w:next w:val="Zkladntext"/>
    <w:qFormat/>
    <w:rsid w:val="00C02EC7"/>
    <w:pPr>
      <w:keepLines w:val="0"/>
      <w:numPr>
        <w:ilvl w:val="3"/>
        <w:numId w:val="16"/>
      </w:numPr>
      <w:tabs>
        <w:tab w:val="clear" w:pos="0"/>
        <w:tab w:val="num" w:pos="360"/>
        <w:tab w:val="num" w:pos="288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Cs w:val="20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2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02E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02EC7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2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2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2EC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664798"/>
    <w:rPr>
      <w:color w:val="808080"/>
    </w:rPr>
  </w:style>
  <w:style w:type="paragraph" w:customStyle="1" w:styleId="paragraph">
    <w:name w:val="paragraph"/>
    <w:basedOn w:val="Normlny"/>
    <w:rsid w:val="005F1D60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5F1D60"/>
  </w:style>
  <w:style w:type="character" w:customStyle="1" w:styleId="eop">
    <w:name w:val="eop"/>
    <w:basedOn w:val="Predvolenpsmoodseku"/>
    <w:rsid w:val="005F1D60"/>
  </w:style>
  <w:style w:type="paragraph" w:styleId="Revzia">
    <w:name w:val="Revision"/>
    <w:hidden/>
    <w:uiPriority w:val="99"/>
    <w:semiHidden/>
    <w:rsid w:val="002B7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6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94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8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30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20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9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3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9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7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7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83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76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3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25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9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1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96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3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74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57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35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45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27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2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3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10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5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1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30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92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9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87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82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24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4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8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2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7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2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35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33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8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44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3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0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50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0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27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9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59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4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6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03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1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51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2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98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7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35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4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81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1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8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4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94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5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57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64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89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4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73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6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3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0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16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9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6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76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0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4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63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77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7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0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1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9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2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6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2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8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6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59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75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6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1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73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33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0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54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9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0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6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8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36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7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69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7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98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52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86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5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9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1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08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48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5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4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32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16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3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24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3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27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15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50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28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84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91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51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2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1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5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9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9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88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2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6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9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81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7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6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5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2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32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87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1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75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38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2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47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39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09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4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5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04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9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01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42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66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13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79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84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7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5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62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93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2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50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55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90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85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32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98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94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80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0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7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94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4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6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7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2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8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9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02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6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1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7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2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67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80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49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3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8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4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4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1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35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9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78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39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6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2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0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17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8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44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12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91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6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0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6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12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0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4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1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5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34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4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89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8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3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20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3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0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5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66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6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55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49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3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3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48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85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9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30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97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03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98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7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91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0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34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06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10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90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78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2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8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61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88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0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27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0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3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29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6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6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65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0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8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8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09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58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5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3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1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22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8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43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0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2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4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08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0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03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9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1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56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93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4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3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19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0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7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9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8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69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3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7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9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2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3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73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63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97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3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53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8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26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8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58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89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56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1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9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79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70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29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0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7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7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1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47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2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4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4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1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73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21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6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6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1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46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0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76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98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35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8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7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98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2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4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2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7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0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1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7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2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3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9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3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15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1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2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36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88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8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1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7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82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27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29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9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1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52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1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2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74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9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8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0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9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67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76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16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40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21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0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6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49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0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0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4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1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5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9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0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39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88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01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5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8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8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71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22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8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47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4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2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1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2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6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4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4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64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72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27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2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61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2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00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3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1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94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83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3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6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98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7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9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3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9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0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22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1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7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81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69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88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9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99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0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7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1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2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1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29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87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7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0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28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1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09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20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3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9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7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2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02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3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83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3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8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17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62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26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60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0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3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2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86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59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2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17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76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44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8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6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9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15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9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3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4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8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37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9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7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7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4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77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66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6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61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0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8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21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6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2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62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1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03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2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8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2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7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3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44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6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2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75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60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80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74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36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41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76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14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72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7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69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7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9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13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8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56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98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15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47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4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72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8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59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5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87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69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97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03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4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31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3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71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0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17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9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71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9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04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4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2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08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8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5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3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5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8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7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0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8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89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82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1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8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7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2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8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7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03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4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8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0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04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10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0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9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92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7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9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4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0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5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30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6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26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1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8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8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52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8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3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3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2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62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24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5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9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6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25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88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7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66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88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9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1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9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18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87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2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5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7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6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35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73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42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2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1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8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0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3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83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91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19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2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2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69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2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3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75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6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32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8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9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1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56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7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75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89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0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0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8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0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2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2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73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75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6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4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49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6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3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8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7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02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2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2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05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6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5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8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75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17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9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5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1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4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81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3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5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4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38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0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9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8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8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7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24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15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88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2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6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0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1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86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1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6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7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33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5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8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9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35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85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4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44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9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0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6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25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1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7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4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3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5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1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6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6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6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29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8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30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4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6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7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4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6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45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5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7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33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1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2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6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8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6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8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58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1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8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04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97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4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0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8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51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0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12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6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91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9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23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63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5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44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83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93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13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3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6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41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4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0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92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32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38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8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79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85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59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25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4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05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49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D47F998A-9571-4BA4-AF4D-8CF2D5668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60AA4-C66D-40FD-8659-6414765FD6EF}"/>
</file>

<file path=customXml/itemProps3.xml><?xml version="1.0" encoding="utf-8"?>
<ds:datastoreItem xmlns:ds="http://schemas.openxmlformats.org/officeDocument/2006/customXml" ds:itemID="{EFF36787-BE13-4BC0-AF8D-5F5C81D95587}"/>
</file>

<file path=customXml/itemProps4.xml><?xml version="1.0" encoding="utf-8"?>
<ds:datastoreItem xmlns:ds="http://schemas.openxmlformats.org/officeDocument/2006/customXml" ds:itemID="{D9B62DE4-B4F7-4689-9186-4AB8B4AB5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2025-05-23T08:32:00Z</dcterms:created>
  <dcterms:modified xsi:type="dcterms:W3CDTF">2025-05-23T08:32:00Z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